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9AB" w:rsidRDefault="002B7AB0">
      <w:pPr>
        <w:pStyle w:val="1"/>
        <w:spacing w:before="84" w:line="240" w:lineRule="auto"/>
        <w:ind w:left="1058" w:right="1087"/>
        <w:jc w:val="center"/>
      </w:pPr>
      <w:r>
        <w:t>ТЕХНОЛОГИИ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</w:p>
    <w:p w:rsidR="003249AB" w:rsidRDefault="002B7AB0">
      <w:pPr>
        <w:ind w:left="1097" w:right="1123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 w:rsidR="00F01B00">
        <w:rPr>
          <w:b/>
          <w:sz w:val="24"/>
        </w:rPr>
        <w:t>6</w:t>
      </w:r>
    </w:p>
    <w:p w:rsidR="003249AB" w:rsidRDefault="002B7AB0">
      <w:pPr>
        <w:pStyle w:val="1"/>
        <w:spacing w:before="1" w:line="240" w:lineRule="auto"/>
        <w:ind w:left="1058" w:right="1087"/>
        <w:jc w:val="center"/>
      </w:pPr>
      <w:r>
        <w:t>Спектральный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сигналов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линиях</w:t>
      </w:r>
      <w:r>
        <w:rPr>
          <w:spacing w:val="-5"/>
        </w:rPr>
        <w:t xml:space="preserve"> </w:t>
      </w:r>
      <w:r>
        <w:t>связи</w:t>
      </w:r>
    </w:p>
    <w:p w:rsidR="003249AB" w:rsidRDefault="003249AB">
      <w:pPr>
        <w:pStyle w:val="a3"/>
        <w:spacing w:before="6"/>
        <w:ind w:left="0"/>
        <w:rPr>
          <w:b/>
          <w:sz w:val="23"/>
        </w:rPr>
      </w:pPr>
      <w:bookmarkStart w:id="0" w:name="_GoBack"/>
      <w:bookmarkEnd w:id="0"/>
    </w:p>
    <w:p w:rsidR="003249AB" w:rsidRDefault="002B7AB0">
      <w:pPr>
        <w:pStyle w:val="a4"/>
        <w:numPr>
          <w:ilvl w:val="0"/>
          <w:numId w:val="3"/>
        </w:numPr>
        <w:tabs>
          <w:tab w:val="left" w:pos="1530"/>
        </w:tabs>
        <w:rPr>
          <w:sz w:val="24"/>
        </w:rPr>
      </w:pPr>
      <w:r>
        <w:rPr>
          <w:sz w:val="24"/>
        </w:rPr>
        <w:t>Введение</w:t>
      </w:r>
    </w:p>
    <w:p w:rsidR="003249AB" w:rsidRDefault="002B7AB0">
      <w:pPr>
        <w:pStyle w:val="a4"/>
        <w:numPr>
          <w:ilvl w:val="0"/>
          <w:numId w:val="3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Аппаратура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линий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</w:p>
    <w:p w:rsidR="003249AB" w:rsidRDefault="002B7AB0">
      <w:pPr>
        <w:pStyle w:val="a4"/>
        <w:numPr>
          <w:ilvl w:val="0"/>
          <w:numId w:val="3"/>
        </w:numPr>
        <w:tabs>
          <w:tab w:val="left" w:pos="1530"/>
        </w:tabs>
        <w:rPr>
          <w:sz w:val="24"/>
        </w:rPr>
      </w:pP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линий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</w:p>
    <w:p w:rsidR="003249AB" w:rsidRDefault="002B7AB0">
      <w:pPr>
        <w:pStyle w:val="a4"/>
        <w:numPr>
          <w:ilvl w:val="0"/>
          <w:numId w:val="3"/>
        </w:numPr>
        <w:tabs>
          <w:tab w:val="left" w:pos="1530"/>
        </w:tabs>
        <w:rPr>
          <w:sz w:val="24"/>
        </w:rPr>
      </w:pPr>
      <w:r>
        <w:rPr>
          <w:sz w:val="24"/>
        </w:rPr>
        <w:t>Спектральный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</w:p>
    <w:p w:rsidR="003249AB" w:rsidRDefault="002B7AB0">
      <w:pPr>
        <w:pStyle w:val="a4"/>
        <w:numPr>
          <w:ilvl w:val="0"/>
          <w:numId w:val="3"/>
        </w:numPr>
        <w:tabs>
          <w:tab w:val="left" w:pos="1530"/>
        </w:tabs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</w:p>
    <w:p w:rsidR="003249AB" w:rsidRDefault="003249AB">
      <w:pPr>
        <w:pStyle w:val="a3"/>
        <w:spacing w:before="4"/>
        <w:ind w:left="0"/>
      </w:pPr>
    </w:p>
    <w:p w:rsidR="003249AB" w:rsidRDefault="002B7AB0">
      <w:pPr>
        <w:pStyle w:val="1"/>
      </w:pPr>
      <w:r>
        <w:t>Введение</w:t>
      </w:r>
    </w:p>
    <w:p w:rsidR="003249AB" w:rsidRDefault="002B7AB0">
      <w:pPr>
        <w:pStyle w:val="a3"/>
        <w:ind w:right="123" w:firstLine="707"/>
        <w:jc w:val="both"/>
      </w:pPr>
      <w:r>
        <w:rPr>
          <w:i/>
        </w:rPr>
        <w:t xml:space="preserve">Проводные (воздушные) линии связи </w:t>
      </w:r>
      <w:r>
        <w:t>представляют собой провода без каких-либо</w:t>
      </w:r>
      <w:r>
        <w:rPr>
          <w:spacing w:val="1"/>
        </w:rPr>
        <w:t xml:space="preserve"> </w:t>
      </w:r>
      <w:r>
        <w:t>изолирующих или экранирующих оплеток, проложенные между столбами и висящие в</w:t>
      </w:r>
      <w:r>
        <w:rPr>
          <w:spacing w:val="1"/>
        </w:rPr>
        <w:t xml:space="preserve"> </w:t>
      </w:r>
      <w:r>
        <w:t>воздухе. По таким линиям связи традиционно передаются телефонные или телеграфные</w:t>
      </w:r>
      <w:r>
        <w:rPr>
          <w:spacing w:val="1"/>
        </w:rPr>
        <w:t xml:space="preserve"> </w:t>
      </w:r>
      <w:r>
        <w:t>сигналы, но при отсутствии других возможностей эти линии используются и для передачи</w:t>
      </w:r>
      <w:r>
        <w:rPr>
          <w:spacing w:val="-57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Скоростные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помехозащищенность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оставляют желать много лучшего. Сегодня проводные линии связи быстро вытесняются</w:t>
      </w:r>
      <w:r>
        <w:rPr>
          <w:spacing w:val="1"/>
        </w:rPr>
        <w:t xml:space="preserve"> </w:t>
      </w:r>
      <w:r>
        <w:t>кабельными.</w:t>
      </w:r>
    </w:p>
    <w:p w:rsidR="003249AB" w:rsidRDefault="002B7AB0">
      <w:pPr>
        <w:pStyle w:val="a3"/>
        <w:ind w:right="122" w:firstLine="707"/>
        <w:jc w:val="both"/>
      </w:pPr>
      <w:r>
        <w:rPr>
          <w:i/>
        </w:rPr>
        <w:t>Кабел</w:t>
      </w:r>
      <w:r>
        <w:rPr>
          <w:i/>
        </w:rPr>
        <w:t xml:space="preserve">ьные линии </w:t>
      </w:r>
      <w:r>
        <w:t>представляют собой достаточно сложную конструкцию. Кабель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проводников,</w:t>
      </w:r>
      <w:r>
        <w:rPr>
          <w:spacing w:val="1"/>
        </w:rPr>
        <w:t xml:space="preserve"> </w:t>
      </w:r>
      <w:r>
        <w:t>заключенных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изоляции:</w:t>
      </w:r>
      <w:r>
        <w:rPr>
          <w:spacing w:val="1"/>
        </w:rPr>
        <w:t xml:space="preserve"> </w:t>
      </w:r>
      <w:r>
        <w:t>электрической,</w:t>
      </w:r>
      <w:r>
        <w:rPr>
          <w:spacing w:val="1"/>
        </w:rPr>
        <w:t xml:space="preserve"> </w:t>
      </w:r>
      <w:r>
        <w:t>электромагнитной, механической, а также, возможно, климатической. Кроме того, кабель</w:t>
      </w:r>
      <w:r>
        <w:rPr>
          <w:spacing w:val="1"/>
        </w:rPr>
        <w:t xml:space="preserve"> </w:t>
      </w:r>
      <w:r>
        <w:t>может быть оснащен разъ</w:t>
      </w:r>
      <w:r>
        <w:t>емами, позволяющими быстро выполнять присоединение к нему</w:t>
      </w:r>
      <w:r>
        <w:rPr>
          <w:spacing w:val="-57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60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кабеля:</w:t>
      </w:r>
      <w:r>
        <w:rPr>
          <w:spacing w:val="1"/>
        </w:rPr>
        <w:t xml:space="preserve"> </w:t>
      </w:r>
      <w:r>
        <w:t>кабели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скрученных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медных</w:t>
      </w:r>
      <w:r>
        <w:rPr>
          <w:spacing w:val="1"/>
        </w:rPr>
        <w:t xml:space="preserve"> </w:t>
      </w:r>
      <w:r>
        <w:t>проводов,</w:t>
      </w:r>
      <w:r>
        <w:rPr>
          <w:spacing w:val="1"/>
        </w:rPr>
        <w:t xml:space="preserve"> </w:t>
      </w:r>
      <w:r>
        <w:t>коаксиальные</w:t>
      </w:r>
      <w:r>
        <w:rPr>
          <w:spacing w:val="1"/>
        </w:rPr>
        <w:t xml:space="preserve"> </w:t>
      </w:r>
      <w:r>
        <w:t>кабели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медной</w:t>
      </w:r>
      <w:r>
        <w:rPr>
          <w:spacing w:val="-1"/>
        </w:rPr>
        <w:t xml:space="preserve"> </w:t>
      </w:r>
      <w:r>
        <w:t>жилой, 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волоконно-оптические</w:t>
      </w:r>
      <w:r>
        <w:rPr>
          <w:spacing w:val="-4"/>
        </w:rPr>
        <w:t xml:space="preserve"> </w:t>
      </w:r>
      <w:r>
        <w:t>кабели.</w:t>
      </w:r>
    </w:p>
    <w:p w:rsidR="003249AB" w:rsidRDefault="002B7AB0">
      <w:pPr>
        <w:pStyle w:val="a3"/>
        <w:ind w:right="122" w:firstLine="707"/>
        <w:jc w:val="both"/>
      </w:pPr>
      <w:r>
        <w:t>Скрученная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проводов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i/>
        </w:rPr>
        <w:t>витой</w:t>
      </w:r>
      <w:r>
        <w:rPr>
          <w:i/>
          <w:spacing w:val="1"/>
        </w:rPr>
        <w:t xml:space="preserve"> </w:t>
      </w:r>
      <w:r>
        <w:rPr>
          <w:i/>
        </w:rPr>
        <w:t>парой</w:t>
      </w:r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twisted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pair</w:t>
      </w:r>
      <w:proofErr w:type="spellEnd"/>
      <w:r>
        <w:rPr>
          <w:i/>
        </w:rPr>
        <w:t>)</w:t>
      </w:r>
      <w:r>
        <w:t>.</w:t>
      </w:r>
      <w:r>
        <w:rPr>
          <w:spacing w:val="1"/>
        </w:rPr>
        <w:t xml:space="preserve"> </w:t>
      </w:r>
      <w:r>
        <w:t>Витая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 xml:space="preserve">существует в экранированном варианте </w:t>
      </w:r>
      <w:r>
        <w:rPr>
          <w:i/>
        </w:rPr>
        <w:t>(</w:t>
      </w:r>
      <w:proofErr w:type="spellStart"/>
      <w:r>
        <w:rPr>
          <w:i/>
        </w:rPr>
        <w:t>Shielded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Twistedpair</w:t>
      </w:r>
      <w:proofErr w:type="spellEnd"/>
      <w:r>
        <w:rPr>
          <w:i/>
        </w:rPr>
        <w:t xml:space="preserve">, STP), </w:t>
      </w:r>
      <w:r>
        <w:t>когда пара медных</w:t>
      </w:r>
      <w:r>
        <w:rPr>
          <w:spacing w:val="1"/>
        </w:rPr>
        <w:t xml:space="preserve"> </w:t>
      </w:r>
      <w:r>
        <w:t>проводов</w:t>
      </w:r>
      <w:r>
        <w:rPr>
          <w:spacing w:val="1"/>
        </w:rPr>
        <w:t xml:space="preserve"> </w:t>
      </w:r>
      <w:r>
        <w:t>обертывается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изоляционный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неэкранированном</w:t>
      </w:r>
      <w:r>
        <w:rPr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Unshielded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Twistedpair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U</w:t>
      </w:r>
      <w:r>
        <w:rPr>
          <w:i/>
        </w:rPr>
        <w:t>TP)</w:t>
      </w:r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изоляционная</w:t>
      </w:r>
      <w:r>
        <w:rPr>
          <w:spacing w:val="1"/>
        </w:rPr>
        <w:t xml:space="preserve"> </w:t>
      </w:r>
      <w:r>
        <w:t>обертка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Скручивание</w:t>
      </w:r>
      <w:r>
        <w:rPr>
          <w:spacing w:val="1"/>
        </w:rPr>
        <w:t xml:space="preserve"> </w:t>
      </w:r>
      <w:r>
        <w:t>проводов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помех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кабелю.</w:t>
      </w:r>
      <w:r>
        <w:rPr>
          <w:spacing w:val="1"/>
        </w:rPr>
        <w:t xml:space="preserve"> </w:t>
      </w:r>
      <w:r>
        <w:rPr>
          <w:i/>
        </w:rPr>
        <w:t>Коаксиальный</w:t>
      </w:r>
      <w:r>
        <w:rPr>
          <w:i/>
          <w:spacing w:val="1"/>
        </w:rPr>
        <w:t xml:space="preserve"> </w:t>
      </w:r>
      <w:r>
        <w:rPr>
          <w:i/>
        </w:rPr>
        <w:t>кабель</w:t>
      </w:r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coaxial</w:t>
      </w:r>
      <w:proofErr w:type="spellEnd"/>
      <w:r>
        <w:rPr>
          <w:i/>
        </w:rPr>
        <w:t>)</w:t>
      </w:r>
      <w:r>
        <w:rPr>
          <w:i/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несимметричную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внутренней медной жилы и оплетки, отделенной от жилы слоем изоляции. Существует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коаксиального</w:t>
      </w:r>
      <w:r>
        <w:rPr>
          <w:spacing w:val="1"/>
        </w:rPr>
        <w:t xml:space="preserve"> </w:t>
      </w:r>
      <w:r>
        <w:t>кабеля,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областями</w:t>
      </w:r>
      <w:r>
        <w:rPr>
          <w:spacing w:val="-57"/>
        </w:rPr>
        <w:t xml:space="preserve"> </w:t>
      </w:r>
      <w:r>
        <w:t>применения - для локальных сетей, для глобальных сетей, для кабельного телевидения и т.</w:t>
      </w:r>
      <w:r>
        <w:rPr>
          <w:spacing w:val="-57"/>
        </w:rPr>
        <w:t xml:space="preserve"> </w:t>
      </w:r>
      <w:r>
        <w:t xml:space="preserve">п. </w:t>
      </w:r>
      <w:r>
        <w:rPr>
          <w:i/>
        </w:rPr>
        <w:t>Волок</w:t>
      </w:r>
      <w:r>
        <w:rPr>
          <w:i/>
        </w:rPr>
        <w:t>онно-оптический кабель (</w:t>
      </w:r>
      <w:proofErr w:type="spellStart"/>
      <w:r>
        <w:rPr>
          <w:i/>
        </w:rPr>
        <w:t>optical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fiber</w:t>
      </w:r>
      <w:proofErr w:type="spellEnd"/>
      <w:r>
        <w:rPr>
          <w:i/>
        </w:rPr>
        <w:t>)</w:t>
      </w:r>
      <w:r>
        <w:rPr>
          <w:i/>
          <w:spacing w:val="1"/>
        </w:rPr>
        <w:t xml:space="preserve"> </w:t>
      </w:r>
      <w:r>
        <w:t>состоит из тонких</w:t>
      </w:r>
      <w:r>
        <w:rPr>
          <w:spacing w:val="60"/>
        </w:rPr>
        <w:t xml:space="preserve"> </w:t>
      </w:r>
      <w:r>
        <w:t>(5-60 микрон) волокон,</w:t>
      </w:r>
      <w:r>
        <w:rPr>
          <w:spacing w:val="1"/>
        </w:rPr>
        <w:t xml:space="preserve"> </w:t>
      </w:r>
      <w:r>
        <w:t>по которым распространяются световые сигналы. Это наиболее качественный тип кабеля -</w:t>
      </w:r>
      <w:r>
        <w:rPr>
          <w:spacing w:val="-57"/>
        </w:rPr>
        <w:t xml:space="preserve"> </w:t>
      </w:r>
      <w:r>
        <w:t>он обеспечивает передачу данных с очень высокой скоростью (до 10 Гбит/с и выше) и к</w:t>
      </w:r>
      <w:r>
        <w:rPr>
          <w:spacing w:val="1"/>
        </w:rPr>
        <w:t xml:space="preserve"> </w:t>
      </w:r>
      <w:r>
        <w:t>тому же</w:t>
      </w:r>
      <w:r>
        <w:t xml:space="preserve"> лучше других типов передающей среды обеспечивает защиту данных от внешних</w:t>
      </w:r>
      <w:r>
        <w:rPr>
          <w:spacing w:val="1"/>
        </w:rPr>
        <w:t xml:space="preserve"> </w:t>
      </w:r>
      <w:r>
        <w:t>помех.</w:t>
      </w:r>
    </w:p>
    <w:p w:rsidR="003249AB" w:rsidRDefault="002B7AB0">
      <w:pPr>
        <w:pStyle w:val="a3"/>
        <w:ind w:right="124" w:firstLine="707"/>
        <w:jc w:val="both"/>
      </w:pPr>
      <w:r>
        <w:rPr>
          <w:i/>
        </w:rPr>
        <w:t xml:space="preserve">Радиоканалы наземной и спутниковой связи </w:t>
      </w:r>
      <w:r>
        <w:t>образуются с помощью передатчика и</w:t>
      </w:r>
      <w:r>
        <w:rPr>
          <w:spacing w:val="1"/>
        </w:rPr>
        <w:t xml:space="preserve"> </w:t>
      </w:r>
      <w:r>
        <w:t>приемника радиоволн. Существует большое количество различных типов радиоканалов,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используемым</w:t>
      </w:r>
      <w:r>
        <w:rPr>
          <w:spacing w:val="1"/>
        </w:rPr>
        <w:t xml:space="preserve"> </w:t>
      </w:r>
      <w:r>
        <w:t>частотным</w:t>
      </w:r>
      <w:r>
        <w:rPr>
          <w:spacing w:val="1"/>
        </w:rPr>
        <w:t xml:space="preserve"> </w:t>
      </w:r>
      <w:r>
        <w:t>диапазоном,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дальностью</w:t>
      </w:r>
      <w:r>
        <w:rPr>
          <w:spacing w:val="1"/>
        </w:rPr>
        <w:t xml:space="preserve"> </w:t>
      </w:r>
      <w:r>
        <w:t>канала.</w:t>
      </w:r>
      <w:r>
        <w:rPr>
          <w:spacing w:val="1"/>
        </w:rPr>
        <w:t xml:space="preserve"> </w:t>
      </w:r>
      <w:r>
        <w:t>Диапазоны</w:t>
      </w:r>
      <w:r>
        <w:rPr>
          <w:spacing w:val="1"/>
        </w:rPr>
        <w:t xml:space="preserve"> </w:t>
      </w:r>
      <w:r>
        <w:t>коротких,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волн</w:t>
      </w:r>
      <w:r>
        <w:rPr>
          <w:spacing w:val="1"/>
        </w:rPr>
        <w:t xml:space="preserve"> </w:t>
      </w:r>
      <w:r>
        <w:t>(KB,</w:t>
      </w:r>
      <w:r>
        <w:rPr>
          <w:spacing w:val="1"/>
        </w:rPr>
        <w:t xml:space="preserve"> </w:t>
      </w:r>
      <w:r>
        <w:t>СВ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ДВ),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диапазонами амплитудной модуляции (</w:t>
      </w:r>
      <w:proofErr w:type="spellStart"/>
      <w:r>
        <w:t>Amplitude</w:t>
      </w:r>
      <w:proofErr w:type="spellEnd"/>
      <w:r>
        <w:t xml:space="preserve"> </w:t>
      </w:r>
      <w:proofErr w:type="spellStart"/>
      <w:r>
        <w:t>Modulation</w:t>
      </w:r>
      <w:proofErr w:type="spellEnd"/>
      <w:r>
        <w:t>, AM) по типу используемого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сигнала,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дальнюю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скоростными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каналы,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диапазонах ультракоротких волн (УКВ), для которых характерна частотная модуляция</w:t>
      </w:r>
      <w:r>
        <w:rPr>
          <w:spacing w:val="1"/>
        </w:rPr>
        <w:t xml:space="preserve"> </w:t>
      </w:r>
      <w:r>
        <w:t>(</w:t>
      </w:r>
      <w:proofErr w:type="spellStart"/>
      <w:r>
        <w:t>Frequency</w:t>
      </w:r>
      <w:proofErr w:type="spellEnd"/>
      <w:r>
        <w:rPr>
          <w:spacing w:val="1"/>
        </w:rPr>
        <w:t xml:space="preserve"> </w:t>
      </w:r>
      <w:proofErr w:type="spellStart"/>
      <w:r>
        <w:t>Modulation</w:t>
      </w:r>
      <w:proofErr w:type="spellEnd"/>
      <w:r>
        <w:t>,</w:t>
      </w:r>
      <w:r>
        <w:rPr>
          <w:spacing w:val="1"/>
        </w:rPr>
        <w:t xml:space="preserve"> </w:t>
      </w:r>
      <w:r>
        <w:t>FM),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диапазонах</w:t>
      </w:r>
      <w:r>
        <w:rPr>
          <w:spacing w:val="1"/>
        </w:rPr>
        <w:t xml:space="preserve"> </w:t>
      </w:r>
      <w:r>
        <w:t>сверхвыс</w:t>
      </w:r>
      <w:r>
        <w:t>оких</w:t>
      </w:r>
      <w:r>
        <w:rPr>
          <w:spacing w:val="1"/>
        </w:rPr>
        <w:t xml:space="preserve"> </w:t>
      </w:r>
      <w:r>
        <w:t>частот</w:t>
      </w:r>
      <w:r>
        <w:rPr>
          <w:spacing w:val="1"/>
        </w:rPr>
        <w:t xml:space="preserve"> </w:t>
      </w:r>
      <w:r>
        <w:t>(СВЧ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microwaves</w:t>
      </w:r>
      <w:proofErr w:type="spellEnd"/>
      <w:r>
        <w:t>). В диапазоне СВЧ (свыше 4 ГГц) сигналы уже не отражаются ионосферой</w:t>
      </w:r>
      <w:r>
        <w:rPr>
          <w:spacing w:val="1"/>
        </w:rPr>
        <w:t xml:space="preserve"> </w:t>
      </w:r>
      <w:r>
        <w:t>Земли и для устойчивой связи требуется наличие прямой видимости между передатчиком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приемником.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спутниковые</w:t>
      </w:r>
      <w:r>
        <w:rPr>
          <w:spacing w:val="1"/>
        </w:rPr>
        <w:t xml:space="preserve"> </w:t>
      </w:r>
      <w:r>
        <w:t>каналы,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радиорелейные</w:t>
      </w:r>
      <w:r>
        <w:rPr>
          <w:spacing w:val="-3"/>
        </w:rPr>
        <w:t xml:space="preserve"> </w:t>
      </w:r>
      <w:r>
        <w:t>каналы,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выполняется.</w:t>
      </w:r>
    </w:p>
    <w:p w:rsidR="003249AB" w:rsidRDefault="003249AB">
      <w:pPr>
        <w:jc w:val="both"/>
        <w:sectPr w:rsidR="003249AB">
          <w:headerReference w:type="default" r:id="rId7"/>
          <w:footerReference w:type="default" r:id="rId8"/>
          <w:type w:val="continuous"/>
          <w:pgSz w:w="11910" w:h="16840"/>
          <w:pgMar w:top="1040" w:right="720" w:bottom="960" w:left="1600" w:header="687" w:footer="780" w:gutter="0"/>
          <w:pgNumType w:start="1"/>
          <w:cols w:space="720"/>
        </w:sectPr>
      </w:pPr>
    </w:p>
    <w:p w:rsidR="003249AB" w:rsidRDefault="002B7AB0">
      <w:pPr>
        <w:pStyle w:val="1"/>
        <w:spacing w:before="84"/>
        <w:jc w:val="both"/>
      </w:pPr>
      <w:r>
        <w:lastRenderedPageBreak/>
        <w:t>Аппаратура</w:t>
      </w:r>
      <w:r>
        <w:rPr>
          <w:spacing w:val="-3"/>
        </w:rPr>
        <w:t xml:space="preserve"> </w:t>
      </w:r>
      <w:r>
        <w:t>линий</w:t>
      </w:r>
      <w:r>
        <w:rPr>
          <w:spacing w:val="-3"/>
        </w:rPr>
        <w:t xml:space="preserve"> </w:t>
      </w:r>
      <w:r>
        <w:t>связи</w:t>
      </w:r>
    </w:p>
    <w:p w:rsidR="003249AB" w:rsidRDefault="002B7AB0">
      <w:pPr>
        <w:ind w:left="102" w:right="127" w:firstLine="707"/>
        <w:jc w:val="both"/>
        <w:rPr>
          <w:sz w:val="24"/>
        </w:rPr>
      </w:pPr>
      <w:r>
        <w:rPr>
          <w:i/>
          <w:sz w:val="24"/>
        </w:rPr>
        <w:t xml:space="preserve">Аппаратура передачи данных (АПД </w:t>
      </w:r>
      <w:r>
        <w:rPr>
          <w:sz w:val="24"/>
        </w:rPr>
        <w:t xml:space="preserve">или </w:t>
      </w:r>
      <w:r>
        <w:rPr>
          <w:i/>
          <w:sz w:val="24"/>
        </w:rPr>
        <w:t xml:space="preserve">DCE - </w:t>
      </w:r>
      <w:proofErr w:type="spellStart"/>
      <w:r>
        <w:rPr>
          <w:i/>
          <w:sz w:val="24"/>
        </w:rPr>
        <w:t>Data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Circuit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terminating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Equipment</w:t>
      </w:r>
      <w:proofErr w:type="spellEnd"/>
      <w:r>
        <w:rPr>
          <w:i/>
          <w:sz w:val="24"/>
        </w:rPr>
        <w:t>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непосредственно связывает компьютеры или локальные сети пользователя с линией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пограничным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 связи.</w:t>
      </w:r>
    </w:p>
    <w:p w:rsidR="003249AB" w:rsidRDefault="002B7AB0">
      <w:pPr>
        <w:pStyle w:val="a3"/>
        <w:ind w:right="135" w:firstLine="707"/>
        <w:jc w:val="both"/>
      </w:pPr>
      <w:r>
        <w:t>Примерами</w:t>
      </w:r>
      <w:r>
        <w:rPr>
          <w:spacing w:val="1"/>
        </w:rPr>
        <w:t xml:space="preserve"> </w:t>
      </w:r>
      <w:r>
        <w:t>DCE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модемы,</w:t>
      </w:r>
      <w:r>
        <w:rPr>
          <w:spacing w:val="1"/>
        </w:rPr>
        <w:t xml:space="preserve"> </w:t>
      </w:r>
      <w:r>
        <w:t>терминальные</w:t>
      </w:r>
      <w:r>
        <w:rPr>
          <w:spacing w:val="1"/>
        </w:rPr>
        <w:t xml:space="preserve"> </w:t>
      </w:r>
      <w:r>
        <w:t>адаптеры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ISDN,</w:t>
      </w:r>
      <w:r>
        <w:rPr>
          <w:spacing w:val="1"/>
        </w:rPr>
        <w:t xml:space="preserve"> </w:t>
      </w:r>
      <w:r>
        <w:t>оптические</w:t>
      </w:r>
      <w:r>
        <w:rPr>
          <w:spacing w:val="1"/>
        </w:rPr>
        <w:t xml:space="preserve"> </w:t>
      </w:r>
      <w:r>
        <w:t>модемы,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цифровым</w:t>
      </w:r>
      <w:r>
        <w:rPr>
          <w:spacing w:val="1"/>
        </w:rPr>
        <w:t xml:space="preserve"> </w:t>
      </w:r>
      <w:r>
        <w:t>каналам.</w:t>
      </w:r>
      <w:r>
        <w:rPr>
          <w:spacing w:val="1"/>
        </w:rPr>
        <w:t xml:space="preserve"> </w:t>
      </w:r>
      <w:r>
        <w:t>Обычно</w:t>
      </w:r>
      <w:r>
        <w:rPr>
          <w:spacing w:val="60"/>
        </w:rPr>
        <w:t xml:space="preserve"> </w:t>
      </w:r>
      <w:r>
        <w:t>DCE</w:t>
      </w:r>
      <w:r>
        <w:rPr>
          <w:spacing w:val="1"/>
        </w:rPr>
        <w:t xml:space="preserve"> </w:t>
      </w:r>
      <w:r>
        <w:t>работает на физическом уровне, отвечая за передачу и прием сигнала нужной формы и</w:t>
      </w:r>
      <w:r>
        <w:rPr>
          <w:spacing w:val="1"/>
        </w:rPr>
        <w:t xml:space="preserve"> </w:t>
      </w:r>
      <w:r>
        <w:t>мощности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физическую среду.</w:t>
      </w:r>
    </w:p>
    <w:p w:rsidR="003249AB" w:rsidRDefault="002B7AB0">
      <w:pPr>
        <w:pStyle w:val="a3"/>
        <w:ind w:right="127" w:firstLine="707"/>
        <w:jc w:val="both"/>
      </w:pPr>
      <w:r>
        <w:t>Аппаратура пользователя линии связи, вырабатывающая данные для передачи по</w:t>
      </w:r>
      <w:r>
        <w:rPr>
          <w:spacing w:val="1"/>
        </w:rPr>
        <w:t xml:space="preserve"> </w:t>
      </w:r>
      <w:r>
        <w:t>линии связи и подключаемая непосредственно к аппаратуре передачи данны</w:t>
      </w:r>
      <w:r>
        <w:t>х, обобщенно</w:t>
      </w:r>
      <w:r>
        <w:rPr>
          <w:spacing w:val="1"/>
        </w:rPr>
        <w:t xml:space="preserve"> </w:t>
      </w:r>
      <w:r>
        <w:t xml:space="preserve">носит название </w:t>
      </w:r>
      <w:r>
        <w:rPr>
          <w:i/>
        </w:rPr>
        <w:t xml:space="preserve">оконечное оборудование данных (00 Д </w:t>
      </w:r>
      <w:r>
        <w:t xml:space="preserve">или </w:t>
      </w:r>
      <w:r>
        <w:rPr>
          <w:i/>
        </w:rPr>
        <w:t xml:space="preserve">DTE - </w:t>
      </w:r>
      <w:proofErr w:type="spellStart"/>
      <w:r>
        <w:rPr>
          <w:i/>
        </w:rPr>
        <w:t>Data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Terminal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Equipment</w:t>
      </w:r>
      <w:proofErr w:type="spellEnd"/>
      <w:r>
        <w:rPr>
          <w:i/>
        </w:rPr>
        <w:t>)</w:t>
      </w:r>
      <w:r>
        <w:t>.</w:t>
      </w:r>
      <w:r>
        <w:rPr>
          <w:spacing w:val="-57"/>
        </w:rPr>
        <w:t xml:space="preserve"> </w:t>
      </w:r>
      <w:r>
        <w:t>Примером DTE могут служить компьютеры или маршрутизаторы локальных сетей. Эту</w:t>
      </w:r>
      <w:r>
        <w:rPr>
          <w:spacing w:val="1"/>
        </w:rPr>
        <w:t xml:space="preserve"> </w:t>
      </w:r>
      <w:r>
        <w:t>аппаратуру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включают в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линии связи.</w:t>
      </w:r>
    </w:p>
    <w:p w:rsidR="003249AB" w:rsidRDefault="002B7AB0">
      <w:pPr>
        <w:pStyle w:val="a3"/>
        <w:ind w:right="125" w:firstLine="707"/>
        <w:jc w:val="both"/>
      </w:pPr>
      <w:r>
        <w:t>Разделение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DCE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DTE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условным.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адаптер</w:t>
      </w:r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принадлежностью компьютера, то есть DTE, так и составной частью канала связи, то есть</w:t>
      </w:r>
      <w:r>
        <w:rPr>
          <w:spacing w:val="1"/>
        </w:rPr>
        <w:t xml:space="preserve"> </w:t>
      </w:r>
      <w:r>
        <w:t>DCE.</w:t>
      </w:r>
    </w:p>
    <w:p w:rsidR="003249AB" w:rsidRDefault="002B7AB0">
      <w:pPr>
        <w:pStyle w:val="a3"/>
        <w:ind w:right="129" w:firstLine="707"/>
        <w:jc w:val="both"/>
      </w:pPr>
      <w:r>
        <w:rPr>
          <w:i/>
        </w:rPr>
        <w:t>Промежуточная</w:t>
      </w:r>
      <w:r>
        <w:rPr>
          <w:i/>
          <w:spacing w:val="1"/>
        </w:rPr>
        <w:t xml:space="preserve"> </w:t>
      </w:r>
      <w:r>
        <w:rPr>
          <w:i/>
        </w:rPr>
        <w:t>аппаратура</w:t>
      </w:r>
      <w:r>
        <w:rPr>
          <w:i/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линиях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протяженности.</w:t>
      </w:r>
      <w:r>
        <w:rPr>
          <w:spacing w:val="-1"/>
        </w:rPr>
        <w:t xml:space="preserve"> </w:t>
      </w:r>
      <w:r>
        <w:t>Промежуточная</w:t>
      </w:r>
      <w:r>
        <w:rPr>
          <w:spacing w:val="-1"/>
        </w:rPr>
        <w:t xml:space="preserve"> </w:t>
      </w:r>
      <w:r>
        <w:t>аппаратура</w:t>
      </w:r>
      <w:r>
        <w:rPr>
          <w:spacing w:val="-1"/>
        </w:rPr>
        <w:t xml:space="preserve"> </w:t>
      </w:r>
      <w:r>
        <w:t>решает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3249AB" w:rsidRDefault="002B7AB0">
      <w:pPr>
        <w:pStyle w:val="a4"/>
        <w:numPr>
          <w:ilvl w:val="0"/>
          <w:numId w:val="2"/>
        </w:numPr>
        <w:tabs>
          <w:tab w:val="left" w:pos="1170"/>
        </w:tabs>
        <w:jc w:val="both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сигнала;</w:t>
      </w:r>
    </w:p>
    <w:p w:rsidR="003249AB" w:rsidRDefault="002B7AB0">
      <w:pPr>
        <w:pStyle w:val="a4"/>
        <w:numPr>
          <w:ilvl w:val="0"/>
          <w:numId w:val="2"/>
        </w:numPr>
        <w:tabs>
          <w:tab w:val="left" w:pos="1170"/>
        </w:tabs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абонентами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сети.</w:t>
      </w:r>
    </w:p>
    <w:p w:rsidR="003249AB" w:rsidRDefault="002B7AB0">
      <w:pPr>
        <w:pStyle w:val="a3"/>
        <w:ind w:right="122" w:firstLine="707"/>
        <w:jc w:val="both"/>
      </w:pPr>
      <w:r>
        <w:t>В локальных сетях промежуточная аппаратура может совсем не использоваться,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протяженность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- кабелей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радиоэфира</w:t>
      </w:r>
      <w:r>
        <w:rPr>
          <w:spacing w:val="1"/>
        </w:rPr>
        <w:t xml:space="preserve"> </w:t>
      </w:r>
      <w:r>
        <w:t>- позволяет одному</w:t>
      </w:r>
      <w:r>
        <w:rPr>
          <w:spacing w:val="1"/>
        </w:rPr>
        <w:t xml:space="preserve"> </w:t>
      </w:r>
      <w:r>
        <w:t>сетевому адаптеру принимать сигналы непосредственно от другого сетевого адаптера, без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усиления.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повторителей</w:t>
      </w:r>
      <w:r>
        <w:rPr>
          <w:spacing w:val="-3"/>
        </w:rPr>
        <w:t xml:space="preserve"> </w:t>
      </w:r>
      <w:r>
        <w:t>и концентраторов.</w:t>
      </w:r>
    </w:p>
    <w:p w:rsidR="003249AB" w:rsidRDefault="002B7AB0">
      <w:pPr>
        <w:pStyle w:val="a3"/>
        <w:ind w:right="128" w:firstLine="707"/>
        <w:jc w:val="both"/>
      </w:pPr>
      <w:r>
        <w:t>В глобальных сетях необходимо обеспечить качественную передачу сигналов на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тысячи</w:t>
      </w:r>
      <w:r>
        <w:rPr>
          <w:spacing w:val="1"/>
        </w:rPr>
        <w:t xml:space="preserve"> </w:t>
      </w:r>
      <w:r>
        <w:t>километров.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усилителей</w:t>
      </w:r>
      <w:r>
        <w:rPr>
          <w:spacing w:val="1"/>
        </w:rPr>
        <w:t xml:space="preserve"> </w:t>
      </w:r>
      <w:r>
        <w:t>сигналов,</w:t>
      </w:r>
      <w:r>
        <w:rPr>
          <w:spacing w:val="1"/>
        </w:rPr>
        <w:t xml:space="preserve"> </w:t>
      </w:r>
      <w:r>
        <w:t xml:space="preserve">установленных через </w:t>
      </w:r>
      <w:r>
        <w:t>определенные расстояния, построить территориальную линию связи</w:t>
      </w:r>
      <w:r>
        <w:rPr>
          <w:spacing w:val="1"/>
        </w:rPr>
        <w:t xml:space="preserve"> </w:t>
      </w:r>
      <w:r>
        <w:t>невозможно. В глобальной сети необходима также и промежуточная аппаратура другого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мультиплексоры,</w:t>
      </w:r>
      <w:r>
        <w:rPr>
          <w:spacing w:val="1"/>
        </w:rPr>
        <w:t xml:space="preserve"> </w:t>
      </w:r>
      <w:proofErr w:type="spellStart"/>
      <w:r>
        <w:t>демультиплексоры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коммутаторы.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аппаратура</w:t>
      </w:r>
      <w:r>
        <w:rPr>
          <w:spacing w:val="60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вторую указанную задачу, то есть создает между двумя абонентами сети составной канал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некоммутируемых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кабелей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усилителями.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 xml:space="preserve">отметить, что мультиплексоры, </w:t>
      </w:r>
      <w:proofErr w:type="spellStart"/>
      <w:r>
        <w:t>демультиплексоры</w:t>
      </w:r>
      <w:proofErr w:type="spellEnd"/>
      <w:r>
        <w:t xml:space="preserve"> и коммутаторы образуют составной</w:t>
      </w:r>
      <w:r>
        <w:rPr>
          <w:spacing w:val="1"/>
        </w:rPr>
        <w:t xml:space="preserve"> </w:t>
      </w:r>
      <w:r>
        <w:t xml:space="preserve">канал на </w:t>
      </w:r>
      <w:r>
        <w:rPr>
          <w:i/>
        </w:rPr>
        <w:t>долгов</w:t>
      </w:r>
      <w:r>
        <w:rPr>
          <w:i/>
        </w:rPr>
        <w:t xml:space="preserve">ременной </w:t>
      </w:r>
      <w:r>
        <w:t>основе, например на месяц или год, причем абонент не может</w:t>
      </w:r>
      <w:r>
        <w:rPr>
          <w:spacing w:val="1"/>
        </w:rPr>
        <w:t xml:space="preserve"> </w:t>
      </w:r>
      <w:r>
        <w:t>влиять на процесс коммутации этого канала - эти устройства управляются по отдельным</w:t>
      </w:r>
      <w:r>
        <w:rPr>
          <w:spacing w:val="1"/>
        </w:rPr>
        <w:t xml:space="preserve"> </w:t>
      </w:r>
      <w:r>
        <w:t>входам,</w:t>
      </w:r>
      <w:r>
        <w:rPr>
          <w:spacing w:val="-1"/>
        </w:rPr>
        <w:t xml:space="preserve"> </w:t>
      </w:r>
      <w:r>
        <w:t>абоненту</w:t>
      </w:r>
      <w:r>
        <w:rPr>
          <w:spacing w:val="-8"/>
        </w:rPr>
        <w:t xml:space="preserve"> </w:t>
      </w:r>
      <w:r>
        <w:t>недоступным</w:t>
      </w:r>
      <w:r>
        <w:rPr>
          <w:spacing w:val="1"/>
        </w:rPr>
        <w:t xml:space="preserve"> </w:t>
      </w:r>
      <w:r>
        <w:t>(на рисунке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показаны).</w:t>
      </w:r>
    </w:p>
    <w:p w:rsidR="003249AB" w:rsidRDefault="002B7AB0">
      <w:pPr>
        <w:pStyle w:val="a3"/>
        <w:ind w:right="124" w:firstLine="707"/>
        <w:jc w:val="both"/>
      </w:pPr>
      <w:r>
        <w:t>Наличие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коммутационной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и</w:t>
      </w:r>
      <w:r>
        <w:t>збавляет</w:t>
      </w:r>
      <w:r>
        <w:rPr>
          <w:spacing w:val="1"/>
        </w:rPr>
        <w:t xml:space="preserve"> </w:t>
      </w:r>
      <w:r>
        <w:t>создателей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прокладывать</w:t>
      </w:r>
      <w:r>
        <w:rPr>
          <w:spacing w:val="1"/>
        </w:rPr>
        <w:t xml:space="preserve"> </w:t>
      </w:r>
      <w:r>
        <w:t>отдельную</w:t>
      </w:r>
      <w:r>
        <w:rPr>
          <w:spacing w:val="1"/>
        </w:rPr>
        <w:t xml:space="preserve"> </w:t>
      </w:r>
      <w:r>
        <w:t>кабельную</w:t>
      </w:r>
      <w:r>
        <w:rPr>
          <w:spacing w:val="1"/>
        </w:rPr>
        <w:t xml:space="preserve"> </w:t>
      </w:r>
      <w:r>
        <w:t>линию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соединяемых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мультиплексорами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коммутаторами используется высокоскоростная физическая среда, например волоконно-</w:t>
      </w:r>
      <w:r>
        <w:rPr>
          <w:spacing w:val="1"/>
        </w:rPr>
        <w:t xml:space="preserve"> </w:t>
      </w:r>
      <w:r>
        <w:t>оптический или коаксиальный кабель, по которому передаются одновременно данные от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низкоскоростных</w:t>
      </w:r>
      <w:r>
        <w:rPr>
          <w:spacing w:val="1"/>
        </w:rPr>
        <w:t xml:space="preserve"> </w:t>
      </w:r>
      <w:r>
        <w:t>абонентских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образовать постоянное соединение между какими-либо двумя конечными узлами сети,</w:t>
      </w:r>
      <w:r>
        <w:rPr>
          <w:spacing w:val="1"/>
        </w:rPr>
        <w:t xml:space="preserve"> </w:t>
      </w:r>
      <w:r>
        <w:t>находящимися,</w:t>
      </w:r>
      <w:r>
        <w:rPr>
          <w:spacing w:val="1"/>
        </w:rPr>
        <w:t xml:space="preserve"> </w:t>
      </w:r>
      <w:r>
        <w:t>нап</w:t>
      </w:r>
      <w:r>
        <w:t>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мультиплексоры,</w:t>
      </w:r>
      <w:r>
        <w:rPr>
          <w:spacing w:val="1"/>
        </w:rPr>
        <w:t xml:space="preserve"> </w:t>
      </w:r>
      <w:r>
        <w:t>коммутаторы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демультиплексоры</w:t>
      </w:r>
      <w:proofErr w:type="spellEnd"/>
      <w:r>
        <w:rPr>
          <w:spacing w:val="1"/>
        </w:rPr>
        <w:t xml:space="preserve"> </w:t>
      </w:r>
      <w:r>
        <w:t>настраиваются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образом.</w:t>
      </w:r>
      <w:r>
        <w:rPr>
          <w:spacing w:val="-57"/>
        </w:rPr>
        <w:t xml:space="preserve"> </w:t>
      </w:r>
      <w:r>
        <w:t>Высокоскоростной</w:t>
      </w:r>
      <w:r>
        <w:rPr>
          <w:spacing w:val="-1"/>
        </w:rPr>
        <w:t xml:space="preserve"> </w:t>
      </w:r>
      <w:r>
        <w:t>канал</w:t>
      </w:r>
      <w:r>
        <w:rPr>
          <w:spacing w:val="-1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называют</w:t>
      </w:r>
      <w:r>
        <w:rPr>
          <w:spacing w:val="2"/>
        </w:rPr>
        <w:t xml:space="preserve"> </w:t>
      </w:r>
      <w:r>
        <w:t>уплотненным</w:t>
      </w:r>
      <w:r>
        <w:rPr>
          <w:spacing w:val="-3"/>
        </w:rPr>
        <w:t xml:space="preserve"> </w:t>
      </w:r>
      <w:r>
        <w:t>каналом.</w:t>
      </w:r>
    </w:p>
    <w:p w:rsidR="003249AB" w:rsidRDefault="002B7AB0">
      <w:pPr>
        <w:pStyle w:val="a3"/>
        <w:spacing w:before="1"/>
        <w:ind w:right="130" w:firstLine="707"/>
        <w:jc w:val="both"/>
      </w:pPr>
      <w:r>
        <w:t xml:space="preserve">В </w:t>
      </w:r>
      <w:r>
        <w:rPr>
          <w:i/>
        </w:rPr>
        <w:t xml:space="preserve">цифровых линиях </w:t>
      </w:r>
      <w:r>
        <w:t>связи передаваемые сигналы имеют конечное числ</w:t>
      </w:r>
      <w:r>
        <w:t>о состояний.</w:t>
      </w:r>
      <w:r>
        <w:rPr>
          <w:spacing w:val="1"/>
        </w:rPr>
        <w:t xml:space="preserve"> </w:t>
      </w:r>
      <w:r>
        <w:t>Как правило, элементарный сигнал, то есть сигнал, передаваемый за один такт работы</w:t>
      </w:r>
      <w:r>
        <w:rPr>
          <w:spacing w:val="1"/>
        </w:rPr>
        <w:t xml:space="preserve"> </w:t>
      </w:r>
      <w:r>
        <w:t>передающей аппаратуры, имеет 2 или 3 состояния, которые передаются в линиях связи</w:t>
      </w:r>
      <w:r>
        <w:rPr>
          <w:spacing w:val="1"/>
        </w:rPr>
        <w:t xml:space="preserve"> </w:t>
      </w:r>
      <w:r>
        <w:t>импульсами</w:t>
      </w:r>
      <w:r>
        <w:rPr>
          <w:spacing w:val="14"/>
        </w:rPr>
        <w:t xml:space="preserve"> </w:t>
      </w:r>
      <w:r>
        <w:t>прямоугольной</w:t>
      </w:r>
      <w:r>
        <w:rPr>
          <w:spacing w:val="14"/>
        </w:rPr>
        <w:t xml:space="preserve"> </w:t>
      </w:r>
      <w:r>
        <w:t>формы.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таких</w:t>
      </w:r>
      <w:r>
        <w:rPr>
          <w:spacing w:val="15"/>
        </w:rPr>
        <w:t xml:space="preserve"> </w:t>
      </w:r>
      <w:r>
        <w:t>сигналов</w:t>
      </w:r>
      <w:r>
        <w:rPr>
          <w:spacing w:val="13"/>
        </w:rPr>
        <w:t xml:space="preserve"> </w:t>
      </w:r>
      <w:r>
        <w:t>передаются</w:t>
      </w:r>
      <w:r>
        <w:rPr>
          <w:spacing w:val="13"/>
        </w:rPr>
        <w:t xml:space="preserve"> </w:t>
      </w:r>
      <w:r>
        <w:t>как</w:t>
      </w:r>
    </w:p>
    <w:p w:rsidR="003249AB" w:rsidRDefault="003249AB">
      <w:pPr>
        <w:jc w:val="both"/>
        <w:sectPr w:rsidR="003249AB">
          <w:pgSz w:w="11910" w:h="16840"/>
          <w:pgMar w:top="1040" w:right="720" w:bottom="960" w:left="1600" w:header="687" w:footer="780" w:gutter="0"/>
          <w:cols w:space="720"/>
        </w:sectPr>
      </w:pPr>
    </w:p>
    <w:p w:rsidR="003249AB" w:rsidRDefault="002B7AB0">
      <w:pPr>
        <w:pStyle w:val="a3"/>
        <w:spacing w:before="80"/>
        <w:ind w:right="126"/>
        <w:jc w:val="both"/>
      </w:pPr>
      <w:r>
        <w:lastRenderedPageBreak/>
        <w:t>компьютерные данные, так и оцифрованные речь и изображение. В цифровых каналах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используется промежуточная аппаратура, которая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форму импульсов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ресинхронизацию,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восстанавливает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следования.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аппаратура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высокоскоростных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 xml:space="preserve">(мультиплексоры, </w:t>
      </w:r>
      <w:proofErr w:type="spellStart"/>
      <w:r>
        <w:t>демультиплексоры</w:t>
      </w:r>
      <w:proofErr w:type="spellEnd"/>
      <w:r>
        <w:t>, коммутаторы) работает по принципу временного</w:t>
      </w:r>
      <w:r>
        <w:rPr>
          <w:spacing w:val="1"/>
        </w:rPr>
        <w:t xml:space="preserve"> </w:t>
      </w:r>
      <w:r>
        <w:t>мультиплексирования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(</w:t>
      </w:r>
      <w:proofErr w:type="spellStart"/>
      <w:r>
        <w:t>Time</w:t>
      </w:r>
      <w:proofErr w:type="spellEnd"/>
      <w:r>
        <w:rPr>
          <w:spacing w:val="1"/>
        </w:rPr>
        <w:t xml:space="preserve"> </w:t>
      </w:r>
      <w:proofErr w:type="spellStart"/>
      <w:r>
        <w:t>Division</w:t>
      </w:r>
      <w:proofErr w:type="spellEnd"/>
      <w:r>
        <w:rPr>
          <w:spacing w:val="1"/>
        </w:rPr>
        <w:t xml:space="preserve"> </w:t>
      </w:r>
      <w:proofErr w:type="spellStart"/>
      <w:r>
        <w:t>Multiplexing</w:t>
      </w:r>
      <w:proofErr w:type="spellEnd"/>
      <w:r>
        <w:t>,</w:t>
      </w:r>
      <w:r>
        <w:rPr>
          <w:spacing w:val="1"/>
        </w:rPr>
        <w:t xml:space="preserve"> </w:t>
      </w:r>
      <w:r>
        <w:t>TDM),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низкоскоростному каналу выд</w:t>
      </w:r>
      <w:r>
        <w:t>еляется определенная доля времени (тайм-слот или квант)</w:t>
      </w:r>
      <w:r>
        <w:rPr>
          <w:spacing w:val="1"/>
        </w:rPr>
        <w:t xml:space="preserve"> </w:t>
      </w:r>
      <w:r>
        <w:t>высокоскоростного</w:t>
      </w:r>
      <w:r>
        <w:rPr>
          <w:spacing w:val="-1"/>
        </w:rPr>
        <w:t xml:space="preserve"> </w:t>
      </w:r>
      <w:r>
        <w:t>канала.</w:t>
      </w:r>
    </w:p>
    <w:p w:rsidR="003249AB" w:rsidRDefault="002B7AB0">
      <w:pPr>
        <w:pStyle w:val="a3"/>
        <w:ind w:right="126" w:firstLine="707"/>
        <w:jc w:val="both"/>
      </w:pPr>
      <w:r>
        <w:t>Аппаратура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дискретных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цифровым линиям связи существенно отличается, так как в первом случае линия связи</w:t>
      </w:r>
      <w:r>
        <w:rPr>
          <w:spacing w:val="1"/>
        </w:rPr>
        <w:t xml:space="preserve"> </w:t>
      </w:r>
      <w:r>
        <w:t>предназначена для передачи сигналов произвольной формы и не предъявляет никаких</w:t>
      </w:r>
      <w:r>
        <w:rPr>
          <w:spacing w:val="1"/>
        </w:rPr>
        <w:t xml:space="preserve"> </w:t>
      </w:r>
      <w:r>
        <w:t>требований к способу представления единиц и нулей аппаратурой передачи данных, а 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импульсов</w:t>
      </w:r>
      <w:r>
        <w:rPr>
          <w:spacing w:val="1"/>
        </w:rPr>
        <w:t xml:space="preserve"> </w:t>
      </w:r>
      <w:r>
        <w:t>стандартизованы.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линиях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определен,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линиях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нет.</w:t>
      </w:r>
    </w:p>
    <w:p w:rsidR="003249AB" w:rsidRDefault="003249AB">
      <w:pPr>
        <w:pStyle w:val="a3"/>
        <w:spacing w:before="5"/>
        <w:ind w:left="0"/>
      </w:pPr>
    </w:p>
    <w:p w:rsidR="003249AB" w:rsidRDefault="002B7AB0">
      <w:pPr>
        <w:pStyle w:val="1"/>
        <w:spacing w:before="1"/>
      </w:pPr>
      <w:r>
        <w:t>Характеристики</w:t>
      </w:r>
      <w:r>
        <w:rPr>
          <w:spacing w:val="-5"/>
        </w:rPr>
        <w:t xml:space="preserve"> </w:t>
      </w:r>
      <w:r>
        <w:t>линий</w:t>
      </w:r>
      <w:r>
        <w:rPr>
          <w:spacing w:val="-4"/>
        </w:rPr>
        <w:t xml:space="preserve"> </w:t>
      </w:r>
      <w:r>
        <w:t>связи</w:t>
      </w:r>
    </w:p>
    <w:p w:rsidR="003249AB" w:rsidRDefault="002B7AB0">
      <w:pPr>
        <w:pStyle w:val="a3"/>
        <w:spacing w:line="274" w:lineRule="exact"/>
        <w:ind w:left="810"/>
      </w:pPr>
      <w:r>
        <w:t>К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характеристикам</w:t>
      </w:r>
      <w:r>
        <w:rPr>
          <w:spacing w:val="-4"/>
        </w:rPr>
        <w:t xml:space="preserve"> </w:t>
      </w:r>
      <w:r>
        <w:t>линий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относятся:</w:t>
      </w:r>
    </w:p>
    <w:p w:rsidR="003249AB" w:rsidRDefault="002B7AB0">
      <w:pPr>
        <w:pStyle w:val="a4"/>
        <w:numPr>
          <w:ilvl w:val="0"/>
          <w:numId w:val="2"/>
        </w:numPr>
        <w:tabs>
          <w:tab w:val="left" w:pos="1169"/>
          <w:tab w:val="left" w:pos="1170"/>
        </w:tabs>
        <w:rPr>
          <w:sz w:val="24"/>
        </w:rPr>
      </w:pPr>
      <w:r>
        <w:rPr>
          <w:sz w:val="24"/>
        </w:rPr>
        <w:t>амплитудно-частотная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характеристика;</w:t>
      </w:r>
    </w:p>
    <w:p w:rsidR="003249AB" w:rsidRDefault="002B7AB0">
      <w:pPr>
        <w:pStyle w:val="a4"/>
        <w:numPr>
          <w:ilvl w:val="0"/>
          <w:numId w:val="2"/>
        </w:numPr>
        <w:tabs>
          <w:tab w:val="left" w:pos="1169"/>
          <w:tab w:val="left" w:pos="1170"/>
        </w:tabs>
        <w:rPr>
          <w:sz w:val="24"/>
        </w:rPr>
      </w:pPr>
      <w:r>
        <w:rPr>
          <w:sz w:val="24"/>
        </w:rPr>
        <w:t>полоса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пропускания;</w:t>
      </w:r>
    </w:p>
    <w:p w:rsidR="003249AB" w:rsidRDefault="002B7AB0">
      <w:pPr>
        <w:pStyle w:val="a4"/>
        <w:numPr>
          <w:ilvl w:val="0"/>
          <w:numId w:val="2"/>
        </w:numPr>
        <w:tabs>
          <w:tab w:val="left" w:pos="1169"/>
          <w:tab w:val="left" w:pos="1170"/>
        </w:tabs>
        <w:rPr>
          <w:sz w:val="24"/>
        </w:rPr>
      </w:pPr>
      <w:r>
        <w:rPr>
          <w:sz w:val="24"/>
        </w:rPr>
        <w:t>затухание;</w:t>
      </w:r>
    </w:p>
    <w:p w:rsidR="003249AB" w:rsidRDefault="002B7AB0">
      <w:pPr>
        <w:pStyle w:val="a4"/>
        <w:numPr>
          <w:ilvl w:val="0"/>
          <w:numId w:val="2"/>
        </w:numPr>
        <w:tabs>
          <w:tab w:val="left" w:pos="1169"/>
          <w:tab w:val="left" w:pos="1170"/>
        </w:tabs>
        <w:rPr>
          <w:sz w:val="24"/>
        </w:rPr>
      </w:pPr>
      <w:r>
        <w:rPr>
          <w:sz w:val="24"/>
        </w:rPr>
        <w:t>помехоустойчивость;</w:t>
      </w:r>
    </w:p>
    <w:p w:rsidR="003249AB" w:rsidRDefault="002B7AB0">
      <w:pPr>
        <w:pStyle w:val="a4"/>
        <w:numPr>
          <w:ilvl w:val="0"/>
          <w:numId w:val="2"/>
        </w:numPr>
        <w:tabs>
          <w:tab w:val="left" w:pos="1169"/>
          <w:tab w:val="left" w:pos="1170"/>
        </w:tabs>
        <w:rPr>
          <w:sz w:val="24"/>
        </w:rPr>
      </w:pPr>
      <w:r>
        <w:rPr>
          <w:sz w:val="24"/>
        </w:rPr>
        <w:t>перекрестные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наводки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ближнем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линии;</w:t>
      </w:r>
    </w:p>
    <w:p w:rsidR="003249AB" w:rsidRDefault="002B7AB0">
      <w:pPr>
        <w:pStyle w:val="a4"/>
        <w:numPr>
          <w:ilvl w:val="0"/>
          <w:numId w:val="2"/>
        </w:numPr>
        <w:tabs>
          <w:tab w:val="left" w:pos="1169"/>
          <w:tab w:val="left" w:pos="1170"/>
        </w:tabs>
        <w:rPr>
          <w:sz w:val="24"/>
        </w:rPr>
      </w:pPr>
      <w:r>
        <w:rPr>
          <w:sz w:val="24"/>
        </w:rPr>
        <w:t>пропускная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способность;</w:t>
      </w:r>
    </w:p>
    <w:p w:rsidR="003249AB" w:rsidRDefault="002B7AB0">
      <w:pPr>
        <w:pStyle w:val="a4"/>
        <w:numPr>
          <w:ilvl w:val="0"/>
          <w:numId w:val="2"/>
        </w:numPr>
        <w:tabs>
          <w:tab w:val="left" w:pos="1169"/>
          <w:tab w:val="left" w:pos="1170"/>
        </w:tabs>
        <w:rPr>
          <w:sz w:val="24"/>
        </w:rPr>
      </w:pP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3249AB" w:rsidRDefault="002B7AB0">
      <w:pPr>
        <w:pStyle w:val="a4"/>
        <w:numPr>
          <w:ilvl w:val="0"/>
          <w:numId w:val="2"/>
        </w:numPr>
        <w:tabs>
          <w:tab w:val="left" w:pos="1169"/>
          <w:tab w:val="left" w:pos="1170"/>
        </w:tabs>
        <w:rPr>
          <w:sz w:val="24"/>
        </w:rPr>
      </w:pPr>
      <w:r>
        <w:rPr>
          <w:sz w:val="24"/>
        </w:rPr>
        <w:t>удельная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стоимость.</w:t>
      </w:r>
    </w:p>
    <w:p w:rsidR="003249AB" w:rsidRDefault="002B7AB0">
      <w:pPr>
        <w:pStyle w:val="a3"/>
        <w:ind w:right="130" w:firstLine="707"/>
        <w:jc w:val="both"/>
      </w:pP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разработчика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интересуют</w:t>
      </w:r>
      <w:r>
        <w:rPr>
          <w:spacing w:val="1"/>
        </w:rPr>
        <w:t xml:space="preserve"> </w:t>
      </w:r>
      <w:r>
        <w:t>пропускная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влияют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производительность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надежность</w:t>
      </w:r>
      <w:r>
        <w:rPr>
          <w:spacing w:val="18"/>
        </w:rPr>
        <w:t xml:space="preserve"> </w:t>
      </w:r>
      <w:r>
        <w:t>создаваемой</w:t>
      </w:r>
      <w:r>
        <w:rPr>
          <w:spacing w:val="20"/>
        </w:rPr>
        <w:t xml:space="preserve"> </w:t>
      </w:r>
      <w:r>
        <w:t>сети.</w:t>
      </w:r>
      <w:r>
        <w:rPr>
          <w:spacing w:val="19"/>
        </w:rPr>
        <w:t xml:space="preserve"> </w:t>
      </w:r>
      <w:r>
        <w:t>Пропускная</w:t>
      </w:r>
      <w:r>
        <w:rPr>
          <w:spacing w:val="19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 xml:space="preserve">и достоверность </w:t>
      </w:r>
      <w:proofErr w:type="gramStart"/>
      <w:r>
        <w:t>- это</w:t>
      </w:r>
      <w:proofErr w:type="gramEnd"/>
      <w:r>
        <w:t xml:space="preserve"> характеристики как линии связи, так и способа передачи данных.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(протокол)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определен,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характеристики. Например, пропускная способность цифровой линии всегда известна, так</w:t>
      </w:r>
      <w:r>
        <w:rPr>
          <w:spacing w:val="1"/>
        </w:rPr>
        <w:t xml:space="preserve"> </w:t>
      </w:r>
      <w:r>
        <w:t>как на ней определен протокол физического уровня, который задает битовую скорость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64 Кбит/с, 2 Мбит/с и т.</w:t>
      </w:r>
      <w:r>
        <w:rPr>
          <w:spacing w:val="-3"/>
        </w:rPr>
        <w:t xml:space="preserve"> </w:t>
      </w:r>
      <w:r>
        <w:t>п.</w:t>
      </w:r>
    </w:p>
    <w:p w:rsidR="003249AB" w:rsidRDefault="002B7AB0">
      <w:pPr>
        <w:pStyle w:val="a3"/>
        <w:ind w:right="130" w:firstLine="707"/>
        <w:jc w:val="both"/>
      </w:pPr>
      <w:r>
        <w:t>Однако</w:t>
      </w:r>
      <w:r>
        <w:rPr>
          <w:spacing w:val="31"/>
        </w:rPr>
        <w:t xml:space="preserve"> </w:t>
      </w:r>
      <w:r>
        <w:t>нельзя</w:t>
      </w:r>
      <w:r>
        <w:rPr>
          <w:spacing w:val="31"/>
        </w:rPr>
        <w:t xml:space="preserve"> </w:t>
      </w:r>
      <w:r>
        <w:t>говорить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пропускной</w:t>
      </w:r>
      <w:r>
        <w:rPr>
          <w:spacing w:val="32"/>
        </w:rPr>
        <w:t xml:space="preserve"> </w:t>
      </w:r>
      <w:r>
        <w:t>с</w:t>
      </w:r>
      <w:r>
        <w:t>пособности</w:t>
      </w:r>
      <w:r>
        <w:rPr>
          <w:spacing w:val="32"/>
        </w:rPr>
        <w:t xml:space="preserve"> </w:t>
      </w:r>
      <w:r>
        <w:t>линии</w:t>
      </w:r>
      <w:r>
        <w:rPr>
          <w:spacing w:val="33"/>
        </w:rPr>
        <w:t xml:space="preserve"> </w:t>
      </w:r>
      <w:r>
        <w:t>связи,</w:t>
      </w:r>
      <w:r>
        <w:rPr>
          <w:spacing w:val="31"/>
        </w:rPr>
        <w:t xml:space="preserve"> </w:t>
      </w:r>
      <w:proofErr w:type="gramStart"/>
      <w:r>
        <w:t>до</w:t>
      </w:r>
      <w:r>
        <w:rPr>
          <w:spacing w:val="29"/>
        </w:rPr>
        <w:t xml:space="preserve"> </w:t>
      </w:r>
      <w:r>
        <w:t>того</w:t>
      </w:r>
      <w:r>
        <w:rPr>
          <w:spacing w:val="31"/>
        </w:rPr>
        <w:t xml:space="preserve"> </w:t>
      </w:r>
      <w:r>
        <w:t>как</w:t>
      </w:r>
      <w:proofErr w:type="gramEnd"/>
      <w:r>
        <w:rPr>
          <w:spacing w:val="3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пропускания,</w:t>
      </w:r>
      <w:r>
        <w:rPr>
          <w:spacing w:val="1"/>
        </w:rPr>
        <w:t xml:space="preserve"> </w:t>
      </w:r>
      <w:r>
        <w:t>перекрестные</w:t>
      </w:r>
      <w:r>
        <w:rPr>
          <w:spacing w:val="1"/>
        </w:rPr>
        <w:t xml:space="preserve"> </w:t>
      </w:r>
      <w:r>
        <w:t>наводки,</w:t>
      </w:r>
      <w:r>
        <w:rPr>
          <w:spacing w:val="1"/>
        </w:rPr>
        <w:t xml:space="preserve"> </w:t>
      </w:r>
      <w:r>
        <w:t>помехоустойчивость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характеристики.</w:t>
      </w:r>
    </w:p>
    <w:p w:rsidR="003249AB" w:rsidRDefault="002B7AB0">
      <w:pPr>
        <w:pStyle w:val="a3"/>
        <w:spacing w:before="1"/>
        <w:ind w:right="126" w:firstLine="707"/>
        <w:jc w:val="both"/>
      </w:pPr>
      <w:r>
        <w:t>Для</w:t>
      </w:r>
      <w:r>
        <w:rPr>
          <w:spacing w:val="22"/>
        </w:rPr>
        <w:t xml:space="preserve"> </w:t>
      </w:r>
      <w:r>
        <w:t>определения</w:t>
      </w:r>
      <w:r>
        <w:rPr>
          <w:spacing w:val="23"/>
        </w:rPr>
        <w:t xml:space="preserve"> </w:t>
      </w:r>
      <w:r>
        <w:t>характеристик</w:t>
      </w:r>
      <w:r>
        <w:rPr>
          <w:spacing w:val="23"/>
        </w:rPr>
        <w:t xml:space="preserve"> </w:t>
      </w:r>
      <w:r>
        <w:t>линии</w:t>
      </w:r>
      <w:r>
        <w:rPr>
          <w:spacing w:val="24"/>
        </w:rPr>
        <w:t xml:space="preserve"> </w:t>
      </w:r>
      <w:r>
        <w:t>связи</w:t>
      </w:r>
      <w:r>
        <w:rPr>
          <w:spacing w:val="21"/>
        </w:rPr>
        <w:t xml:space="preserve"> </w:t>
      </w:r>
      <w:r>
        <w:t>часто</w:t>
      </w:r>
      <w:r>
        <w:rPr>
          <w:spacing w:val="23"/>
        </w:rPr>
        <w:t xml:space="preserve"> </w:t>
      </w:r>
      <w:r>
        <w:t>используют</w:t>
      </w:r>
      <w:r>
        <w:rPr>
          <w:spacing w:val="24"/>
        </w:rPr>
        <w:t xml:space="preserve"> </w:t>
      </w:r>
      <w:r>
        <w:t>анализ</w:t>
      </w:r>
      <w:r>
        <w:rPr>
          <w:spacing w:val="24"/>
        </w:rPr>
        <w:t xml:space="preserve"> </w:t>
      </w:r>
      <w:r>
        <w:t>ее</w:t>
      </w:r>
      <w:r>
        <w:rPr>
          <w:spacing w:val="22"/>
        </w:rPr>
        <w:t xml:space="preserve"> </w:t>
      </w:r>
      <w:r>
        <w:t>реакций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эталонные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</w:t>
      </w:r>
      <w:r>
        <w:t>статочно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однотипно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прибегая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сложным теоретическим исследованиям. Чаще всего в качестве эталонных сигналов 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синусоидальные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частот. Это связано с тем, что сигналы этого типа часто встречаются в технике и с 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колебаний</w:t>
      </w:r>
      <w:r>
        <w:rPr>
          <w:spacing w:val="-4"/>
        </w:rPr>
        <w:t xml:space="preserve"> </w:t>
      </w:r>
      <w:r>
        <w:t>звука,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прямоугольные</w:t>
      </w:r>
      <w:r>
        <w:rPr>
          <w:spacing w:val="-3"/>
        </w:rPr>
        <w:t xml:space="preserve"> </w:t>
      </w:r>
      <w:r>
        <w:t>импульсы,</w:t>
      </w:r>
      <w:r>
        <w:rPr>
          <w:spacing w:val="-1"/>
        </w:rPr>
        <w:t xml:space="preserve"> </w:t>
      </w:r>
      <w:r>
        <w:t>генерируемые</w:t>
      </w:r>
      <w:r>
        <w:rPr>
          <w:spacing w:val="-2"/>
        </w:rPr>
        <w:t xml:space="preserve"> </w:t>
      </w:r>
      <w:r>
        <w:t>компьютером.</w:t>
      </w:r>
    </w:p>
    <w:p w:rsidR="003249AB" w:rsidRDefault="003249AB">
      <w:pPr>
        <w:pStyle w:val="a3"/>
        <w:spacing w:before="5"/>
        <w:ind w:left="0"/>
      </w:pPr>
    </w:p>
    <w:p w:rsidR="003249AB" w:rsidRDefault="002B7AB0">
      <w:pPr>
        <w:pStyle w:val="1"/>
      </w:pPr>
      <w:r>
        <w:t>Спектральный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сиг</w:t>
      </w:r>
      <w:r>
        <w:t>налов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линиях</w:t>
      </w:r>
      <w:r>
        <w:rPr>
          <w:spacing w:val="-5"/>
        </w:rPr>
        <w:t xml:space="preserve"> </w:t>
      </w:r>
      <w:r>
        <w:t>связи</w:t>
      </w:r>
    </w:p>
    <w:p w:rsidR="003249AB" w:rsidRDefault="002B7AB0">
      <w:pPr>
        <w:pStyle w:val="a3"/>
        <w:ind w:right="128" w:firstLine="707"/>
        <w:jc w:val="both"/>
      </w:pPr>
      <w:r>
        <w:t>Из теории гармонического анализа известно, что любой периодический процесс</w:t>
      </w:r>
      <w:r>
        <w:rPr>
          <w:spacing w:val="1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представить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суммы</w:t>
      </w:r>
      <w:r>
        <w:rPr>
          <w:spacing w:val="40"/>
        </w:rPr>
        <w:t xml:space="preserve"> </w:t>
      </w:r>
      <w:r>
        <w:t>синусоидальных</w:t>
      </w:r>
      <w:r>
        <w:rPr>
          <w:spacing w:val="43"/>
        </w:rPr>
        <w:t xml:space="preserve"> </w:t>
      </w:r>
      <w:r>
        <w:t>колебаний</w:t>
      </w:r>
      <w:r>
        <w:rPr>
          <w:spacing w:val="39"/>
        </w:rPr>
        <w:t xml:space="preserve"> </w:t>
      </w:r>
      <w:r>
        <w:t>различных</w:t>
      </w:r>
      <w:r>
        <w:rPr>
          <w:spacing w:val="43"/>
        </w:rPr>
        <w:t xml:space="preserve"> </w:t>
      </w:r>
      <w:r>
        <w:t>частот</w:t>
      </w:r>
      <w:r>
        <w:rPr>
          <w:spacing w:val="41"/>
        </w:rPr>
        <w:t xml:space="preserve"> </w:t>
      </w:r>
      <w:r>
        <w:t>и</w:t>
      </w:r>
    </w:p>
    <w:p w:rsidR="003249AB" w:rsidRDefault="003249AB">
      <w:pPr>
        <w:jc w:val="both"/>
        <w:sectPr w:rsidR="003249AB">
          <w:pgSz w:w="11910" w:h="16840"/>
          <w:pgMar w:top="1040" w:right="720" w:bottom="960" w:left="1600" w:header="687" w:footer="780" w:gutter="0"/>
          <w:cols w:space="720"/>
        </w:sectPr>
      </w:pPr>
    </w:p>
    <w:p w:rsidR="003249AB" w:rsidRDefault="002B7AB0">
      <w:pPr>
        <w:pStyle w:val="a3"/>
        <w:spacing w:before="80" w:after="8"/>
        <w:ind w:right="126"/>
        <w:jc w:val="both"/>
      </w:pPr>
      <w:r>
        <w:lastRenderedPageBreak/>
        <w:t>различных</w:t>
      </w:r>
      <w:r>
        <w:rPr>
          <w:spacing w:val="1"/>
        </w:rPr>
        <w:t xml:space="preserve"> </w:t>
      </w:r>
      <w:r>
        <w:t>амплитуд</w:t>
      </w:r>
      <w:r>
        <w:rPr>
          <w:spacing w:val="1"/>
        </w:rPr>
        <w:t xml:space="preserve"> </w:t>
      </w:r>
      <w:r>
        <w:t>(</w:t>
      </w:r>
      <w:r>
        <w:rPr>
          <w:b/>
        </w:rPr>
        <w:t>рис.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).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синусоида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гармоникой,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гармоник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спектральным</w:t>
      </w:r>
      <w:r>
        <w:rPr>
          <w:spacing w:val="1"/>
        </w:rPr>
        <w:t xml:space="preserve"> </w:t>
      </w:r>
      <w:r>
        <w:t>разложением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сигнала. Непериодические сигналы можно представить в виде интеграла синусоидальных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непрерывным</w:t>
      </w:r>
      <w:r>
        <w:rPr>
          <w:spacing w:val="1"/>
        </w:rPr>
        <w:t xml:space="preserve"> </w:t>
      </w:r>
      <w:r>
        <w:t>спектром</w:t>
      </w:r>
      <w:r>
        <w:rPr>
          <w:spacing w:val="1"/>
        </w:rPr>
        <w:t xml:space="preserve"> </w:t>
      </w:r>
      <w:r>
        <w:t>частот.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спектральное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идеа</w:t>
      </w:r>
      <w:r>
        <w:t>льного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(единичной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нулевой</w:t>
      </w:r>
      <w:r>
        <w:rPr>
          <w:spacing w:val="1"/>
        </w:rPr>
        <w:t xml:space="preserve"> </w:t>
      </w:r>
      <w:r>
        <w:t>длительности)</w:t>
      </w:r>
      <w:r>
        <w:rPr>
          <w:spacing w:val="6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частот, от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∞ до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∞</w:t>
      </w:r>
      <w:r>
        <w:rPr>
          <w:spacing w:val="-1"/>
        </w:rPr>
        <w:t xml:space="preserve"> </w:t>
      </w:r>
      <w:r>
        <w:t>(</w:t>
      </w:r>
      <w:r>
        <w:rPr>
          <w:b/>
        </w:rPr>
        <w:t>рис. 2</w:t>
      </w:r>
      <w:r>
        <w:t>).</w:t>
      </w:r>
    </w:p>
    <w:p w:rsidR="003249AB" w:rsidRDefault="002B7AB0">
      <w:pPr>
        <w:pStyle w:val="a3"/>
        <w:ind w:left="105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94561" cy="2286000"/>
            <wp:effectExtent l="0" t="0" r="0" b="0"/>
            <wp:docPr id="1" name="image1.png" descr="http://prorok.on.ufanet.ru/h2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56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9AB" w:rsidRDefault="002B7AB0">
      <w:pPr>
        <w:pStyle w:val="a3"/>
        <w:spacing w:before="24" w:after="7"/>
        <w:ind w:left="1795" w:right="1123"/>
        <w:jc w:val="center"/>
      </w:pPr>
      <w:r>
        <w:rPr>
          <w:b/>
        </w:rPr>
        <w:t>Рис.1.</w:t>
      </w:r>
      <w:r>
        <w:rPr>
          <w:b/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периодического</w:t>
      </w:r>
      <w:r>
        <w:rPr>
          <w:spacing w:val="-4"/>
        </w:rPr>
        <w:t xml:space="preserve"> </w:t>
      </w:r>
      <w:r>
        <w:t>сигнала</w:t>
      </w:r>
      <w:r>
        <w:rPr>
          <w:spacing w:val="-4"/>
        </w:rPr>
        <w:t xml:space="preserve"> </w:t>
      </w:r>
      <w:r>
        <w:t>суммой</w:t>
      </w:r>
      <w:r>
        <w:rPr>
          <w:spacing w:val="-4"/>
        </w:rPr>
        <w:t xml:space="preserve"> </w:t>
      </w:r>
      <w:r>
        <w:t>синусоид</w:t>
      </w:r>
    </w:p>
    <w:p w:rsidR="003249AB" w:rsidRDefault="002B7AB0">
      <w:pPr>
        <w:pStyle w:val="a3"/>
        <w:ind w:left="105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966406" cy="1219200"/>
            <wp:effectExtent l="0" t="0" r="0" b="0"/>
            <wp:docPr id="3" name="image2.png" descr="http://prorok.on.ufanet.ru/h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40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9AB" w:rsidRDefault="002B7AB0">
      <w:pPr>
        <w:pStyle w:val="a3"/>
        <w:spacing w:before="50"/>
        <w:ind w:left="1795" w:right="1121"/>
        <w:jc w:val="center"/>
      </w:pPr>
      <w:r>
        <w:rPr>
          <w:b/>
        </w:rPr>
        <w:t>Рис.2.</w:t>
      </w:r>
      <w:r>
        <w:rPr>
          <w:b/>
          <w:spacing w:val="-4"/>
        </w:rPr>
        <w:t xml:space="preserve"> </w:t>
      </w:r>
      <w:r>
        <w:t>Спектральное</w:t>
      </w:r>
      <w:r>
        <w:rPr>
          <w:spacing w:val="-4"/>
        </w:rPr>
        <w:t xml:space="preserve"> </w:t>
      </w:r>
      <w:r>
        <w:t>разложение</w:t>
      </w:r>
      <w:r>
        <w:rPr>
          <w:spacing w:val="-4"/>
        </w:rPr>
        <w:t xml:space="preserve"> </w:t>
      </w:r>
      <w:r>
        <w:t>идеального</w:t>
      </w:r>
      <w:r>
        <w:rPr>
          <w:spacing w:val="-5"/>
        </w:rPr>
        <w:t xml:space="preserve"> </w:t>
      </w:r>
      <w:r>
        <w:t>импульса</w:t>
      </w:r>
    </w:p>
    <w:p w:rsidR="003249AB" w:rsidRDefault="003249AB">
      <w:pPr>
        <w:pStyle w:val="a3"/>
        <w:ind w:left="0"/>
      </w:pPr>
    </w:p>
    <w:p w:rsidR="003249AB" w:rsidRDefault="002B7AB0">
      <w:pPr>
        <w:pStyle w:val="a3"/>
        <w:spacing w:before="1"/>
        <w:ind w:left="810"/>
        <w:jc w:val="both"/>
      </w:pPr>
      <w:r>
        <w:t>Техника</w:t>
      </w:r>
      <w:r>
        <w:rPr>
          <w:spacing w:val="-4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спектра</w:t>
      </w:r>
      <w:r>
        <w:rPr>
          <w:spacing w:val="-4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исходного</w:t>
      </w:r>
      <w:r>
        <w:rPr>
          <w:spacing w:val="-2"/>
        </w:rPr>
        <w:t xml:space="preserve"> </w:t>
      </w:r>
      <w:r>
        <w:t>сигнала</w:t>
      </w:r>
      <w:r>
        <w:rPr>
          <w:spacing w:val="-4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известна.</w:t>
      </w:r>
    </w:p>
    <w:p w:rsidR="003249AB" w:rsidRDefault="002B7AB0">
      <w:pPr>
        <w:pStyle w:val="a3"/>
        <w:ind w:right="131" w:firstLine="707"/>
        <w:jc w:val="both"/>
      </w:pPr>
      <w:r>
        <w:t>Для некоторых сигналов, которые хорошо описываются аналитически 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импульсов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амплитуды),</w:t>
      </w:r>
      <w:r>
        <w:rPr>
          <w:spacing w:val="-1"/>
        </w:rPr>
        <w:t xml:space="preserve"> </w:t>
      </w:r>
      <w:r>
        <w:t>спектр</w:t>
      </w:r>
      <w:r>
        <w:rPr>
          <w:spacing w:val="-1"/>
        </w:rPr>
        <w:t xml:space="preserve"> </w:t>
      </w:r>
      <w:r>
        <w:t>легко вычисляется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</w:t>
      </w:r>
      <w:r>
        <w:t>ии</w:t>
      </w:r>
      <w:r>
        <w:rPr>
          <w:spacing w:val="-1"/>
        </w:rPr>
        <w:t xml:space="preserve"> </w:t>
      </w:r>
      <w:r>
        <w:t>формул</w:t>
      </w:r>
      <w:r>
        <w:rPr>
          <w:spacing w:val="-1"/>
        </w:rPr>
        <w:t xml:space="preserve"> </w:t>
      </w:r>
      <w:r>
        <w:t>Фурье.</w:t>
      </w:r>
    </w:p>
    <w:p w:rsidR="003249AB" w:rsidRDefault="002B7AB0">
      <w:pPr>
        <w:pStyle w:val="a3"/>
        <w:ind w:right="122" w:firstLine="707"/>
        <w:jc w:val="both"/>
      </w:pPr>
      <w:r>
        <w:t>Для сигналов произвольной формы, встречающихся на практике, спектр можно</w:t>
      </w:r>
      <w:r>
        <w:rPr>
          <w:spacing w:val="1"/>
        </w:rPr>
        <w:t xml:space="preserve"> </w:t>
      </w:r>
      <w:r>
        <w:t>найти с помощью специальных приборов - спектральных анализаторов, которые измеряют</w:t>
      </w:r>
      <w:r>
        <w:rPr>
          <w:spacing w:val="-57"/>
        </w:rPr>
        <w:t xml:space="preserve"> </w:t>
      </w:r>
      <w:r>
        <w:t>спектр реального сигнала и отображают амплитуды составляющих гармоник на</w:t>
      </w:r>
      <w:r>
        <w:rPr>
          <w:spacing w:val="60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или распечатывают 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принтере.</w:t>
      </w:r>
    </w:p>
    <w:p w:rsidR="003249AB" w:rsidRDefault="002B7AB0">
      <w:pPr>
        <w:pStyle w:val="a3"/>
        <w:ind w:right="125" w:firstLine="707"/>
        <w:jc w:val="both"/>
      </w:pPr>
      <w:r>
        <w:t>Искажение</w:t>
      </w:r>
      <w:r>
        <w:rPr>
          <w:spacing w:val="1"/>
        </w:rPr>
        <w:t xml:space="preserve"> </w:t>
      </w:r>
      <w:r>
        <w:t>передающим</w:t>
      </w:r>
      <w:r>
        <w:rPr>
          <w:spacing w:val="1"/>
        </w:rPr>
        <w:t xml:space="preserve"> </w:t>
      </w:r>
      <w:r>
        <w:t>каналом</w:t>
      </w:r>
      <w:r>
        <w:rPr>
          <w:spacing w:val="1"/>
        </w:rPr>
        <w:t xml:space="preserve"> </w:t>
      </w:r>
      <w:r>
        <w:t>синусоиды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искажению</w:t>
      </w:r>
      <w:r>
        <w:rPr>
          <w:spacing w:val="1"/>
        </w:rPr>
        <w:t xml:space="preserve"> </w:t>
      </w:r>
      <w:r>
        <w:t>передаваемого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синусоиды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частот искажаются неодинаково.</w:t>
      </w:r>
    </w:p>
    <w:p w:rsidR="003249AB" w:rsidRDefault="002B7AB0">
      <w:pPr>
        <w:pStyle w:val="a3"/>
        <w:ind w:right="135" w:firstLine="707"/>
        <w:jc w:val="both"/>
      </w:pPr>
      <w:r>
        <w:t>Если это аналоговый сигнал</w:t>
      </w:r>
      <w:r>
        <w:t>, передающий речь, то изменяется тембр голоса за счет</w:t>
      </w:r>
      <w:r>
        <w:rPr>
          <w:spacing w:val="1"/>
        </w:rPr>
        <w:t xml:space="preserve"> </w:t>
      </w:r>
      <w:r>
        <w:t>искажения</w:t>
      </w:r>
      <w:r>
        <w:rPr>
          <w:spacing w:val="-1"/>
        </w:rPr>
        <w:t xml:space="preserve"> </w:t>
      </w:r>
      <w:r>
        <w:t>обертонов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боковых</w:t>
      </w:r>
      <w:r>
        <w:rPr>
          <w:spacing w:val="2"/>
        </w:rPr>
        <w:t xml:space="preserve"> </w:t>
      </w:r>
      <w:r>
        <w:t>частот.</w:t>
      </w:r>
    </w:p>
    <w:p w:rsidR="003249AB" w:rsidRDefault="002B7AB0">
      <w:pPr>
        <w:pStyle w:val="a3"/>
        <w:spacing w:before="1"/>
        <w:ind w:right="132" w:firstLine="707"/>
        <w:jc w:val="both"/>
      </w:pP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импульсных</w:t>
      </w:r>
      <w:r>
        <w:rPr>
          <w:spacing w:val="1"/>
        </w:rPr>
        <w:t xml:space="preserve"> </w:t>
      </w:r>
      <w:r>
        <w:t>сигналов,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искажаются</w:t>
      </w:r>
      <w:r>
        <w:rPr>
          <w:spacing w:val="1"/>
        </w:rPr>
        <w:t xml:space="preserve"> </w:t>
      </w:r>
      <w:r>
        <w:t>низкочастотные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высокочастотные</w:t>
      </w:r>
      <w:r>
        <w:rPr>
          <w:spacing w:val="1"/>
        </w:rPr>
        <w:t xml:space="preserve"> </w:t>
      </w:r>
      <w:r>
        <w:t>гармоники,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фронты</w:t>
      </w:r>
      <w:r>
        <w:rPr>
          <w:spacing w:val="1"/>
        </w:rPr>
        <w:t xml:space="preserve"> </w:t>
      </w:r>
      <w:r>
        <w:t>импульсов</w:t>
      </w:r>
      <w:r>
        <w:rPr>
          <w:spacing w:val="1"/>
        </w:rPr>
        <w:t xml:space="preserve"> </w:t>
      </w:r>
      <w:r>
        <w:t>теряют свою прямоугольную форму.</w:t>
      </w:r>
      <w:r>
        <w:rPr>
          <w:spacing w:val="1"/>
        </w:rPr>
        <w:t xml:space="preserve"> </w:t>
      </w:r>
      <w:r>
        <w:t>Вследствие этого</w:t>
      </w:r>
      <w:r>
        <w:rPr>
          <w:spacing w:val="1"/>
        </w:rPr>
        <w:t xml:space="preserve"> </w:t>
      </w:r>
      <w:r>
        <w:t>на приемном конце</w:t>
      </w:r>
      <w:r>
        <w:rPr>
          <w:spacing w:val="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сигналы</w:t>
      </w:r>
      <w:r>
        <w:rPr>
          <w:spacing w:val="-1"/>
        </w:rPr>
        <w:t xml:space="preserve"> </w:t>
      </w:r>
      <w:r>
        <w:t>могут плохо распознаваться.</w:t>
      </w:r>
    </w:p>
    <w:p w:rsidR="003249AB" w:rsidRDefault="002B7AB0">
      <w:pPr>
        <w:pStyle w:val="a3"/>
        <w:ind w:right="125" w:firstLine="707"/>
        <w:jc w:val="both"/>
      </w:pPr>
      <w:r>
        <w:t>Линия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идеальных.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медные</w:t>
      </w:r>
      <w:r>
        <w:rPr>
          <w:spacing w:val="1"/>
        </w:rPr>
        <w:t xml:space="preserve"> </w:t>
      </w:r>
      <w:r>
        <w:t>провода</w:t>
      </w:r>
      <w:r>
        <w:rPr>
          <w:spacing w:val="6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некоторую</w:t>
      </w:r>
      <w:r>
        <w:rPr>
          <w:spacing w:val="1"/>
        </w:rPr>
        <w:t xml:space="preserve"> </w:t>
      </w:r>
      <w:r>
        <w:t>распределенную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</w:t>
      </w:r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сопротивления, емкостной и индуктивной нагрузки. В результате для синусоид различных</w:t>
      </w:r>
      <w:r>
        <w:rPr>
          <w:spacing w:val="-57"/>
        </w:rPr>
        <w:t xml:space="preserve"> </w:t>
      </w:r>
      <w:r>
        <w:t>частот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сопротивлением,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передаваться</w:t>
      </w:r>
      <w:r>
        <w:rPr>
          <w:spacing w:val="35"/>
        </w:rPr>
        <w:t xml:space="preserve"> </w:t>
      </w:r>
      <w:r>
        <w:t>они</w:t>
      </w:r>
      <w:r>
        <w:rPr>
          <w:spacing w:val="36"/>
        </w:rPr>
        <w:t xml:space="preserve"> </w:t>
      </w:r>
      <w:r>
        <w:t>будут</w:t>
      </w:r>
      <w:r>
        <w:rPr>
          <w:spacing w:val="35"/>
        </w:rPr>
        <w:t xml:space="preserve"> </w:t>
      </w:r>
      <w:r>
        <w:t>по-разному.</w:t>
      </w:r>
      <w:r>
        <w:rPr>
          <w:spacing w:val="37"/>
        </w:rPr>
        <w:t xml:space="preserve"> </w:t>
      </w:r>
      <w:r>
        <w:t>Волоконно-оптический</w:t>
      </w:r>
      <w:r>
        <w:rPr>
          <w:spacing w:val="36"/>
        </w:rPr>
        <w:t xml:space="preserve"> </w:t>
      </w:r>
      <w:r>
        <w:t>кабель</w:t>
      </w:r>
      <w:r>
        <w:rPr>
          <w:spacing w:val="36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имеет</w:t>
      </w:r>
    </w:p>
    <w:p w:rsidR="003249AB" w:rsidRDefault="003249AB">
      <w:pPr>
        <w:jc w:val="both"/>
        <w:sectPr w:rsidR="003249AB">
          <w:pgSz w:w="11910" w:h="16840"/>
          <w:pgMar w:top="1040" w:right="720" w:bottom="960" w:left="1600" w:header="687" w:footer="780" w:gutter="0"/>
          <w:cols w:space="720"/>
        </w:sectPr>
      </w:pPr>
    </w:p>
    <w:p w:rsidR="003249AB" w:rsidRDefault="002B7AB0">
      <w:pPr>
        <w:pStyle w:val="a3"/>
        <w:spacing w:before="80"/>
        <w:ind w:right="129"/>
        <w:jc w:val="both"/>
      </w:pPr>
      <w:r>
        <w:lastRenderedPageBreak/>
        <w:t>отклонения, мешающие идеальному распространению света. Если линия связи включает</w:t>
      </w:r>
      <w:r>
        <w:rPr>
          <w:spacing w:val="1"/>
        </w:rPr>
        <w:t xml:space="preserve"> </w:t>
      </w:r>
      <w:r>
        <w:t>промежуточную аппаратуру, то она также может вносить дополнительные искажения,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одинаково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передавали</w:t>
      </w:r>
      <w:r>
        <w:rPr>
          <w:spacing w:val="60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спектр</w:t>
      </w:r>
      <w:r>
        <w:rPr>
          <w:spacing w:val="-1"/>
        </w:rPr>
        <w:t xml:space="preserve"> </w:t>
      </w:r>
      <w:r>
        <w:t>синусоид, от нуля</w:t>
      </w:r>
      <w:r>
        <w:rPr>
          <w:spacing w:val="-1"/>
        </w:rPr>
        <w:t xml:space="preserve"> </w:t>
      </w:r>
      <w:r>
        <w:t>до бесконечности.</w:t>
      </w:r>
    </w:p>
    <w:p w:rsidR="003249AB" w:rsidRDefault="002B7AB0">
      <w:pPr>
        <w:pStyle w:val="a3"/>
        <w:spacing w:after="8"/>
        <w:ind w:right="123" w:firstLine="707"/>
        <w:jc w:val="both"/>
      </w:pPr>
      <w:r>
        <w:t>Кроме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сигналов,</w:t>
      </w:r>
      <w:r>
        <w:rPr>
          <w:spacing w:val="1"/>
        </w:rPr>
        <w:t xml:space="preserve"> </w:t>
      </w:r>
      <w:r>
        <w:t>вносимых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линии связи, существуют и внешние помехи, которые вносят свой вклад в искажение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помехи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двигатели, электронные устройства, атмосферные явления и т. д. Несмотря на защитные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предпринимаемые</w:t>
      </w:r>
      <w:r>
        <w:rPr>
          <w:spacing w:val="1"/>
        </w:rPr>
        <w:t xml:space="preserve"> </w:t>
      </w:r>
      <w:r>
        <w:t>разработчиками</w:t>
      </w:r>
      <w:r>
        <w:rPr>
          <w:spacing w:val="1"/>
        </w:rPr>
        <w:t xml:space="preserve"> </w:t>
      </w:r>
      <w:r>
        <w:t>кабелей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усилительно-коммутирующей</w:t>
      </w:r>
      <w:r>
        <w:rPr>
          <w:spacing w:val="1"/>
        </w:rPr>
        <w:t xml:space="preserve"> </w:t>
      </w:r>
      <w:r>
        <w:t>аппаратуры,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компенсировать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помех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удается.</w:t>
      </w:r>
      <w:r>
        <w:rPr>
          <w:spacing w:val="1"/>
        </w:rPr>
        <w:t xml:space="preserve"> </w:t>
      </w:r>
      <w:r>
        <w:t>Поэтому</w:t>
      </w:r>
      <w:r>
        <w:rPr>
          <w:spacing w:val="-57"/>
        </w:rPr>
        <w:t xml:space="preserve"> </w:t>
      </w:r>
      <w:r>
        <w:t>сигналы на выходе линии связи обычно имеют сложную форму, по которой иногда трудно</w:t>
      </w:r>
      <w:r>
        <w:rPr>
          <w:spacing w:val="-57"/>
        </w:rPr>
        <w:t xml:space="preserve"> </w:t>
      </w:r>
      <w:r>
        <w:t>понять,</w:t>
      </w:r>
      <w:r>
        <w:rPr>
          <w:spacing w:val="-1"/>
        </w:rPr>
        <w:t xml:space="preserve"> </w:t>
      </w:r>
      <w:r>
        <w:t>какая дискретная</w:t>
      </w:r>
      <w:r>
        <w:rPr>
          <w:spacing w:val="-1"/>
        </w:rPr>
        <w:t xml:space="preserve"> </w:t>
      </w:r>
      <w:r>
        <w:t>информация была</w:t>
      </w:r>
      <w:r>
        <w:rPr>
          <w:spacing w:val="-1"/>
        </w:rPr>
        <w:t xml:space="preserve"> </w:t>
      </w:r>
      <w:r>
        <w:t>подана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вход линии.</w:t>
      </w:r>
    </w:p>
    <w:p w:rsidR="003249AB" w:rsidRDefault="002B7AB0">
      <w:pPr>
        <w:pStyle w:val="a3"/>
        <w:ind w:left="200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447201" cy="192252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201" cy="192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9AB" w:rsidRDefault="002B7AB0">
      <w:pPr>
        <w:pStyle w:val="a3"/>
        <w:ind w:left="1098" w:right="1123"/>
        <w:jc w:val="center"/>
      </w:pPr>
      <w:r>
        <w:rPr>
          <w:b/>
        </w:rPr>
        <w:t>Рис.3.</w:t>
      </w:r>
      <w:r>
        <w:rPr>
          <w:b/>
          <w:spacing w:val="-3"/>
        </w:rPr>
        <w:t xml:space="preserve"> </w:t>
      </w:r>
      <w:r>
        <w:t>Искажение</w:t>
      </w:r>
      <w:r>
        <w:rPr>
          <w:spacing w:val="-3"/>
        </w:rPr>
        <w:t xml:space="preserve"> </w:t>
      </w:r>
      <w:r>
        <w:t>импульсов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связи</w:t>
      </w:r>
    </w:p>
    <w:p w:rsidR="003249AB" w:rsidRDefault="003249AB">
      <w:pPr>
        <w:pStyle w:val="a3"/>
        <w:ind w:left="0"/>
        <w:rPr>
          <w:sz w:val="20"/>
        </w:rPr>
      </w:pPr>
    </w:p>
    <w:p w:rsidR="003249AB" w:rsidRDefault="002B7AB0">
      <w:pPr>
        <w:pStyle w:val="a3"/>
        <w:spacing w:before="3"/>
        <w:ind w:left="0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2087879</wp:posOffset>
            </wp:positionH>
            <wp:positionV relativeFrom="paragraph">
              <wp:posOffset>201957</wp:posOffset>
            </wp:positionV>
            <wp:extent cx="3730439" cy="6858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4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9AB" w:rsidRDefault="003249AB">
      <w:pPr>
        <w:pStyle w:val="a3"/>
        <w:spacing w:before="4"/>
        <w:ind w:left="0"/>
        <w:rPr>
          <w:sz w:val="16"/>
        </w:rPr>
      </w:pPr>
    </w:p>
    <w:p w:rsidR="003249AB" w:rsidRDefault="002B7AB0">
      <w:pPr>
        <w:pStyle w:val="a3"/>
        <w:spacing w:before="90"/>
        <w:ind w:left="526"/>
      </w:pPr>
      <w:r>
        <w:rPr>
          <w:b/>
        </w:rPr>
        <w:t>Рис.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распределенной</w:t>
      </w:r>
      <w:r>
        <w:rPr>
          <w:spacing w:val="-4"/>
        </w:rPr>
        <w:t xml:space="preserve"> </w:t>
      </w:r>
      <w:r>
        <w:t>индуктивно-емкостной</w:t>
      </w:r>
      <w:r>
        <w:rPr>
          <w:spacing w:val="-3"/>
        </w:rPr>
        <w:t xml:space="preserve"> </w:t>
      </w:r>
      <w:r>
        <w:t>нагрузки</w:t>
      </w:r>
    </w:p>
    <w:p w:rsidR="003249AB" w:rsidRDefault="003249AB">
      <w:pPr>
        <w:pStyle w:val="a3"/>
        <w:ind w:left="0"/>
        <w:rPr>
          <w:sz w:val="26"/>
        </w:rPr>
      </w:pPr>
    </w:p>
    <w:p w:rsidR="003249AB" w:rsidRDefault="003249AB">
      <w:pPr>
        <w:pStyle w:val="a3"/>
        <w:spacing w:before="10"/>
        <w:ind w:left="0"/>
        <w:rPr>
          <w:sz w:val="22"/>
        </w:rPr>
      </w:pPr>
    </w:p>
    <w:p w:rsidR="003249AB" w:rsidRDefault="002B7AB0">
      <w:pPr>
        <w:pStyle w:val="1"/>
      </w:pP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</w:p>
    <w:p w:rsidR="003249AB" w:rsidRDefault="002B7AB0">
      <w:pPr>
        <w:pStyle w:val="a4"/>
        <w:numPr>
          <w:ilvl w:val="0"/>
          <w:numId w:val="1"/>
        </w:numPr>
        <w:tabs>
          <w:tab w:val="left" w:pos="1029"/>
        </w:tabs>
        <w:spacing w:line="274" w:lineRule="exact"/>
        <w:rPr>
          <w:sz w:val="24"/>
        </w:rPr>
      </w:pPr>
      <w:r>
        <w:rPr>
          <w:spacing w:val="-7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чем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заключаются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функции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устройств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DTE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DCE?</w:t>
      </w:r>
    </w:p>
    <w:p w:rsidR="003249AB" w:rsidRDefault="002B7AB0">
      <w:pPr>
        <w:pStyle w:val="a4"/>
        <w:numPr>
          <w:ilvl w:val="0"/>
          <w:numId w:val="1"/>
        </w:numPr>
        <w:tabs>
          <w:tab w:val="left" w:pos="1026"/>
        </w:tabs>
        <w:ind w:left="1026" w:hanging="216"/>
        <w:rPr>
          <w:sz w:val="24"/>
        </w:rPr>
      </w:pPr>
      <w:r>
        <w:rPr>
          <w:spacing w:val="-8"/>
          <w:sz w:val="24"/>
        </w:rPr>
        <w:t>К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какому</w:t>
      </w:r>
      <w:r>
        <w:rPr>
          <w:spacing w:val="-22"/>
          <w:sz w:val="24"/>
        </w:rPr>
        <w:t xml:space="preserve"> </w:t>
      </w:r>
      <w:r>
        <w:rPr>
          <w:spacing w:val="-7"/>
          <w:sz w:val="24"/>
        </w:rPr>
        <w:t>из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этих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двух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типов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устройств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относится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сетевой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адаптер?</w:t>
      </w:r>
    </w:p>
    <w:p w:rsidR="003249AB" w:rsidRDefault="002B7AB0">
      <w:pPr>
        <w:pStyle w:val="a4"/>
        <w:numPr>
          <w:ilvl w:val="0"/>
          <w:numId w:val="1"/>
        </w:numPr>
        <w:tabs>
          <w:tab w:val="left" w:pos="1146"/>
        </w:tabs>
        <w:ind w:left="810" w:right="119" w:firstLine="0"/>
        <w:rPr>
          <w:sz w:val="24"/>
        </w:rPr>
      </w:pP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51"/>
          <w:sz w:val="24"/>
        </w:rPr>
        <w:t xml:space="preserve"> </w:t>
      </w:r>
      <w:r>
        <w:rPr>
          <w:sz w:val="24"/>
        </w:rPr>
        <w:t>типу</w:t>
      </w:r>
      <w:r>
        <w:rPr>
          <w:spacing w:val="5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55"/>
          <w:sz w:val="24"/>
        </w:rPr>
        <w:t xml:space="preserve"> </w:t>
      </w:r>
      <w:r>
        <w:rPr>
          <w:sz w:val="24"/>
        </w:rPr>
        <w:t>линии</w:t>
      </w:r>
      <w:r>
        <w:rPr>
          <w:spacing w:val="56"/>
          <w:sz w:val="24"/>
        </w:rPr>
        <w:t xml:space="preserve"> </w:t>
      </w:r>
      <w:r>
        <w:rPr>
          <w:sz w:val="24"/>
        </w:rPr>
        <w:t>связи</w:t>
      </w:r>
      <w:r>
        <w:rPr>
          <w:spacing w:val="56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4"/>
          <w:sz w:val="24"/>
        </w:rPr>
        <w:t xml:space="preserve"> </w:t>
      </w:r>
      <w:r>
        <w:rPr>
          <w:sz w:val="24"/>
        </w:rPr>
        <w:t>шума,</w:t>
      </w:r>
      <w:r>
        <w:rPr>
          <w:spacing w:val="54"/>
          <w:sz w:val="24"/>
        </w:rPr>
        <w:t xml:space="preserve"> </w:t>
      </w:r>
      <w:r>
        <w:rPr>
          <w:sz w:val="24"/>
        </w:rPr>
        <w:t>полоса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пропускания,</w:t>
      </w:r>
      <w:r>
        <w:rPr>
          <w:spacing w:val="-19"/>
          <w:sz w:val="24"/>
        </w:rPr>
        <w:t xml:space="preserve"> </w:t>
      </w:r>
      <w:r>
        <w:rPr>
          <w:sz w:val="24"/>
        </w:rPr>
        <w:t>погонная</w:t>
      </w:r>
      <w:r>
        <w:rPr>
          <w:spacing w:val="-17"/>
          <w:sz w:val="24"/>
        </w:rPr>
        <w:t xml:space="preserve"> </w:t>
      </w:r>
      <w:r>
        <w:rPr>
          <w:sz w:val="24"/>
        </w:rPr>
        <w:t>емкость?</w:t>
      </w:r>
    </w:p>
    <w:p w:rsidR="003249AB" w:rsidRDefault="002B7AB0">
      <w:pPr>
        <w:pStyle w:val="a4"/>
        <w:numPr>
          <w:ilvl w:val="0"/>
          <w:numId w:val="1"/>
        </w:numPr>
        <w:tabs>
          <w:tab w:val="left" w:pos="1026"/>
        </w:tabs>
        <w:ind w:left="1026" w:hanging="216"/>
        <w:rPr>
          <w:sz w:val="24"/>
        </w:rPr>
      </w:pPr>
      <w:r>
        <w:rPr>
          <w:spacing w:val="-8"/>
          <w:sz w:val="24"/>
        </w:rPr>
        <w:t>Какие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меры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можно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предпринять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увеличения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информационной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скорости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звена:</w:t>
      </w:r>
    </w:p>
    <w:p w:rsidR="003249AB" w:rsidRDefault="002B7AB0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rPr>
          <w:sz w:val="24"/>
        </w:rPr>
      </w:pPr>
      <w:r>
        <w:rPr>
          <w:spacing w:val="-8"/>
          <w:sz w:val="24"/>
        </w:rPr>
        <w:t>Уменьшить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длину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кабеля</w:t>
      </w:r>
    </w:p>
    <w:p w:rsidR="003249AB" w:rsidRDefault="002B7AB0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rPr>
          <w:sz w:val="24"/>
        </w:rPr>
      </w:pPr>
      <w:r>
        <w:rPr>
          <w:spacing w:val="-8"/>
          <w:sz w:val="24"/>
        </w:rPr>
        <w:t>Выбрать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кабель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меньшим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сопротивлением</w:t>
      </w:r>
    </w:p>
    <w:p w:rsidR="003249AB" w:rsidRDefault="002B7AB0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rPr>
          <w:sz w:val="24"/>
        </w:rPr>
      </w:pPr>
      <w:r>
        <w:rPr>
          <w:spacing w:val="-8"/>
          <w:sz w:val="24"/>
        </w:rPr>
        <w:t>Выбрать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кабель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более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широкой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полосой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пропускания</w:t>
      </w:r>
    </w:p>
    <w:p w:rsidR="003249AB" w:rsidRDefault="002B7AB0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spacing w:before="1"/>
        <w:rPr>
          <w:sz w:val="24"/>
        </w:rPr>
      </w:pPr>
      <w:r>
        <w:rPr>
          <w:spacing w:val="-8"/>
          <w:sz w:val="24"/>
        </w:rPr>
        <w:t>Применить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метод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кодирования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более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узким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спектром.</w:t>
      </w:r>
    </w:p>
    <w:p w:rsidR="003249AB" w:rsidRDefault="002B7AB0">
      <w:pPr>
        <w:pStyle w:val="a4"/>
        <w:numPr>
          <w:ilvl w:val="0"/>
          <w:numId w:val="1"/>
        </w:numPr>
        <w:tabs>
          <w:tab w:val="left" w:pos="1029"/>
        </w:tabs>
        <w:ind w:left="810" w:right="116" w:firstLine="0"/>
        <w:rPr>
          <w:sz w:val="24"/>
        </w:rPr>
      </w:pPr>
      <w:r>
        <w:rPr>
          <w:spacing w:val="-8"/>
          <w:sz w:val="24"/>
        </w:rPr>
        <w:t>Почему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всегда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увеличить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пропускную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способность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канала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за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счет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увеличения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9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2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9"/>
          <w:sz w:val="24"/>
        </w:rPr>
        <w:t xml:space="preserve"> </w:t>
      </w:r>
      <w:r>
        <w:rPr>
          <w:sz w:val="24"/>
        </w:rPr>
        <w:t>сигнала?</w:t>
      </w:r>
    </w:p>
    <w:p w:rsidR="003249AB" w:rsidRDefault="002B7AB0">
      <w:pPr>
        <w:pStyle w:val="a4"/>
        <w:numPr>
          <w:ilvl w:val="0"/>
          <w:numId w:val="1"/>
        </w:numPr>
        <w:tabs>
          <w:tab w:val="left" w:pos="1026"/>
        </w:tabs>
        <w:ind w:left="1026" w:hanging="216"/>
        <w:rPr>
          <w:sz w:val="24"/>
        </w:rPr>
      </w:pPr>
      <w:r>
        <w:rPr>
          <w:spacing w:val="-8"/>
          <w:sz w:val="24"/>
        </w:rPr>
        <w:t>Какова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ширина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спектра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идеального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импульса?</w:t>
      </w:r>
    </w:p>
    <w:sectPr w:rsidR="003249AB">
      <w:pgSz w:w="11910" w:h="16840"/>
      <w:pgMar w:top="1040" w:right="72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AB0" w:rsidRDefault="002B7AB0">
      <w:r>
        <w:separator/>
      </w:r>
    </w:p>
  </w:endnote>
  <w:endnote w:type="continuationSeparator" w:id="0">
    <w:p w:rsidR="002B7AB0" w:rsidRDefault="002B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9AB" w:rsidRDefault="002B7AB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9pt;width:12pt;height:15.3pt;z-index:-15799808;mso-position-horizontal-relative:page;mso-position-vertical-relative:page" filled="f" stroked="f">
          <v:textbox inset="0,0,0,0">
            <w:txbxContent>
              <w:p w:rsidR="003249AB" w:rsidRDefault="002B7AB0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AB0" w:rsidRDefault="002B7AB0">
      <w:r>
        <w:separator/>
      </w:r>
    </w:p>
  </w:footnote>
  <w:footnote w:type="continuationSeparator" w:id="0">
    <w:p w:rsidR="002B7AB0" w:rsidRDefault="002B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9AB" w:rsidRDefault="003249AB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85DFE"/>
    <w:multiLevelType w:val="hybridMultilevel"/>
    <w:tmpl w:val="50184146"/>
    <w:lvl w:ilvl="0" w:tplc="A6605558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622A26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4716A7AA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9CACDBE0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4" w:tplc="BA2A5D16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7B5A9FE4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668217E2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9A706294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4C1E75E2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3FB072A"/>
    <w:multiLevelType w:val="hybridMultilevel"/>
    <w:tmpl w:val="310E36FA"/>
    <w:lvl w:ilvl="0" w:tplc="85C69114">
      <w:start w:val="1"/>
      <w:numFmt w:val="decimal"/>
      <w:lvlText w:val="%1."/>
      <w:lvlJc w:val="left"/>
      <w:pPr>
        <w:ind w:left="1028" w:hanging="21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4CCC734"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E1CE87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A07C5272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 w:tplc="5992C9DE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DE6C8F14">
      <w:numFmt w:val="bullet"/>
      <w:lvlText w:val="•"/>
      <w:lvlJc w:val="left"/>
      <w:pPr>
        <w:ind w:left="5305" w:hanging="360"/>
      </w:pPr>
      <w:rPr>
        <w:rFonts w:hint="default"/>
        <w:lang w:val="ru-RU" w:eastAsia="en-US" w:bidi="ar-SA"/>
      </w:rPr>
    </w:lvl>
    <w:lvl w:ilvl="6" w:tplc="5B3A307A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071AE62E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8" w:tplc="2FFEA368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1317001"/>
    <w:multiLevelType w:val="hybridMultilevel"/>
    <w:tmpl w:val="4FD03296"/>
    <w:lvl w:ilvl="0" w:tplc="351E43D2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801096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871CDC7A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AEC8B700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0B86987E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8D0C6842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0396EE18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9780A32C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5BBE25EE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9AB"/>
    <w:rsid w:val="002B7AB0"/>
    <w:rsid w:val="003249AB"/>
    <w:rsid w:val="00F0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D212E3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01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1B0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01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1B0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2081</Words>
  <Characters>11867</Characters>
  <Application>Microsoft Office Word</Application>
  <DocSecurity>0</DocSecurity>
  <Lines>98</Lines>
  <Paragraphs>27</Paragraphs>
  <ScaleCrop>false</ScaleCrop>
  <Company>впт</Company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2023-11-23T09:06:00Z</dcterms:created>
  <dcterms:modified xsi:type="dcterms:W3CDTF">2023-11-23T09:18:00Z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