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B00" w:rsidRDefault="009F30F2">
      <w:pPr>
        <w:pStyle w:val="1"/>
        <w:spacing w:before="187" w:line="240" w:lineRule="auto"/>
        <w:ind w:left="1069"/>
      </w:pPr>
      <w:r>
        <w:t>ТЕХНОЛОГИИ</w:t>
      </w:r>
      <w:r>
        <w:rPr>
          <w:spacing w:val="-6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:rsidR="00A03B00" w:rsidRDefault="009F30F2">
      <w:pPr>
        <w:ind w:left="2615" w:right="2624" w:firstLine="1454"/>
        <w:rPr>
          <w:b/>
          <w:sz w:val="24"/>
        </w:rPr>
      </w:pPr>
      <w:r>
        <w:rPr>
          <w:b/>
          <w:sz w:val="24"/>
        </w:rPr>
        <w:t>Занятие №</w:t>
      </w:r>
      <w:r w:rsidR="00E304B5">
        <w:rPr>
          <w:b/>
          <w:sz w:val="24"/>
        </w:rPr>
        <w:t>19</w:t>
      </w:r>
      <w:r>
        <w:rPr>
          <w:b/>
          <w:sz w:val="24"/>
        </w:rPr>
        <w:t xml:space="preserve"> Организация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доступа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данным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сети</w:t>
      </w:r>
    </w:p>
    <w:p w:rsidR="00A03B00" w:rsidRDefault="009F30F2">
      <w:pPr>
        <w:pStyle w:val="a4"/>
        <w:numPr>
          <w:ilvl w:val="0"/>
          <w:numId w:val="8"/>
        </w:numPr>
        <w:tabs>
          <w:tab w:val="left" w:pos="1170"/>
          <w:tab w:val="left" w:pos="3059"/>
          <w:tab w:val="left" w:pos="3894"/>
          <w:tab w:val="left" w:pos="4428"/>
          <w:tab w:val="left" w:pos="5723"/>
          <w:tab w:val="left" w:pos="6949"/>
          <w:tab w:val="left" w:pos="8004"/>
          <w:tab w:val="left" w:pos="8416"/>
          <w:tab w:val="left" w:pos="8964"/>
        </w:tabs>
        <w:spacing w:before="272"/>
        <w:ind w:right="106"/>
        <w:rPr>
          <w:sz w:val="24"/>
        </w:rPr>
      </w:pPr>
      <w:r>
        <w:rPr>
          <w:spacing w:val="-2"/>
          <w:sz w:val="24"/>
        </w:rPr>
        <w:t>Классификация</w:t>
      </w:r>
      <w:r>
        <w:rPr>
          <w:sz w:val="24"/>
        </w:rPr>
        <w:tab/>
      </w:r>
      <w:r>
        <w:rPr>
          <w:spacing w:val="-4"/>
          <w:sz w:val="24"/>
        </w:rPr>
        <w:t>сетей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принципу</w:t>
      </w:r>
      <w:r>
        <w:rPr>
          <w:sz w:val="24"/>
        </w:rPr>
        <w:tab/>
      </w:r>
      <w:r>
        <w:rPr>
          <w:spacing w:val="-2"/>
          <w:sz w:val="24"/>
        </w:rPr>
        <w:t>передачи</w:t>
      </w:r>
      <w:r>
        <w:rPr>
          <w:sz w:val="24"/>
        </w:rPr>
        <w:tab/>
      </w:r>
      <w:r>
        <w:rPr>
          <w:spacing w:val="-2"/>
          <w:sz w:val="24"/>
        </w:rPr>
        <w:t>данных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4"/>
          <w:sz w:val="24"/>
        </w:rPr>
        <w:t xml:space="preserve">типу </w:t>
      </w:r>
      <w:r>
        <w:rPr>
          <w:sz w:val="24"/>
        </w:rPr>
        <w:t>коммуникационной среды, по способу доступа к данным</w:t>
      </w:r>
    </w:p>
    <w:p w:rsidR="00A03B00" w:rsidRDefault="009F30F2">
      <w:pPr>
        <w:pStyle w:val="a4"/>
        <w:numPr>
          <w:ilvl w:val="0"/>
          <w:numId w:val="8"/>
        </w:numPr>
        <w:tabs>
          <w:tab w:val="left" w:pos="1170"/>
        </w:tabs>
        <w:rPr>
          <w:sz w:val="24"/>
        </w:rPr>
      </w:pPr>
      <w:r>
        <w:rPr>
          <w:spacing w:val="-2"/>
          <w:sz w:val="24"/>
        </w:rPr>
        <w:t>Файл-сервер</w:t>
      </w:r>
    </w:p>
    <w:p w:rsidR="00A03B00" w:rsidRDefault="009F30F2">
      <w:pPr>
        <w:pStyle w:val="a4"/>
        <w:numPr>
          <w:ilvl w:val="0"/>
          <w:numId w:val="8"/>
        </w:numPr>
        <w:tabs>
          <w:tab w:val="left" w:pos="1170"/>
        </w:tabs>
        <w:rPr>
          <w:sz w:val="24"/>
        </w:rPr>
      </w:pPr>
      <w:r>
        <w:rPr>
          <w:spacing w:val="-2"/>
          <w:sz w:val="24"/>
        </w:rPr>
        <w:t>Клиент-сервер</w:t>
      </w:r>
    </w:p>
    <w:p w:rsidR="00A03B00" w:rsidRDefault="009F30F2">
      <w:pPr>
        <w:pStyle w:val="a4"/>
        <w:numPr>
          <w:ilvl w:val="0"/>
          <w:numId w:val="8"/>
        </w:numPr>
        <w:tabs>
          <w:tab w:val="left" w:pos="1170"/>
        </w:tabs>
        <w:rPr>
          <w:sz w:val="24"/>
        </w:rPr>
      </w:pPr>
      <w:r>
        <w:rPr>
          <w:spacing w:val="-2"/>
          <w:sz w:val="24"/>
        </w:rPr>
        <w:t>DBS-модель</w:t>
      </w:r>
    </w:p>
    <w:p w:rsidR="00A03B00" w:rsidRDefault="009F30F2">
      <w:pPr>
        <w:pStyle w:val="a4"/>
        <w:numPr>
          <w:ilvl w:val="0"/>
          <w:numId w:val="8"/>
        </w:numPr>
        <w:tabs>
          <w:tab w:val="left" w:pos="1170"/>
        </w:tabs>
        <w:rPr>
          <w:sz w:val="24"/>
        </w:rPr>
      </w:pPr>
      <w:r>
        <w:rPr>
          <w:sz w:val="24"/>
        </w:rPr>
        <w:t>Сервер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приложений</w:t>
      </w:r>
    </w:p>
    <w:p w:rsidR="00A03B00" w:rsidRDefault="009F30F2">
      <w:pPr>
        <w:pStyle w:val="a4"/>
        <w:numPr>
          <w:ilvl w:val="0"/>
          <w:numId w:val="8"/>
        </w:numPr>
        <w:tabs>
          <w:tab w:val="left" w:pos="1170"/>
        </w:tabs>
        <w:rPr>
          <w:sz w:val="24"/>
        </w:rPr>
      </w:pPr>
      <w:r>
        <w:rPr>
          <w:spacing w:val="-2"/>
          <w:sz w:val="24"/>
        </w:rPr>
        <w:t>Вопросы</w:t>
      </w:r>
    </w:p>
    <w:p w:rsidR="00A03B00" w:rsidRDefault="00A03B00">
      <w:pPr>
        <w:pStyle w:val="a3"/>
        <w:spacing w:before="5"/>
      </w:pPr>
    </w:p>
    <w:p w:rsidR="00A03B00" w:rsidRDefault="009F30F2">
      <w:pPr>
        <w:pStyle w:val="1"/>
        <w:spacing w:line="240" w:lineRule="auto"/>
        <w:ind w:left="102" w:right="108" w:firstLine="719"/>
        <w:jc w:val="both"/>
      </w:pPr>
      <w:r>
        <w:t>Классификация сетей по принципу передачи данных, по типу коммуникационной среды, по способу доступа к данным</w:t>
      </w:r>
    </w:p>
    <w:p w:rsidR="00A03B00" w:rsidRDefault="009F30F2">
      <w:pPr>
        <w:spacing w:line="271" w:lineRule="exact"/>
        <w:ind w:left="821"/>
        <w:jc w:val="both"/>
        <w:rPr>
          <w:sz w:val="24"/>
        </w:rPr>
      </w:pPr>
      <w:r>
        <w:rPr>
          <w:b/>
          <w:i/>
          <w:sz w:val="24"/>
        </w:rPr>
        <w:t>По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принципу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организации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передачи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данных</w:t>
      </w:r>
      <w:r>
        <w:rPr>
          <w:b/>
          <w:i/>
          <w:spacing w:val="11"/>
          <w:sz w:val="24"/>
        </w:rPr>
        <w:t xml:space="preserve"> </w:t>
      </w:r>
      <w:r>
        <w:rPr>
          <w:sz w:val="24"/>
        </w:rPr>
        <w:t>сети</w:t>
      </w:r>
      <w:r>
        <w:rPr>
          <w:spacing w:val="5"/>
          <w:sz w:val="24"/>
        </w:rPr>
        <w:t xml:space="preserve"> </w:t>
      </w:r>
      <w:r>
        <w:rPr>
          <w:sz w:val="24"/>
        </w:rPr>
        <w:t>можно</w:t>
      </w:r>
      <w:r>
        <w:rPr>
          <w:spacing w:val="4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на:</w:t>
      </w:r>
    </w:p>
    <w:p w:rsidR="00A03B00" w:rsidRDefault="009F30F2">
      <w:pPr>
        <w:pStyle w:val="a4"/>
        <w:numPr>
          <w:ilvl w:val="0"/>
          <w:numId w:val="7"/>
        </w:numPr>
        <w:tabs>
          <w:tab w:val="left" w:pos="1517"/>
        </w:tabs>
        <w:ind w:right="100" w:firstLine="719"/>
        <w:jc w:val="both"/>
        <w:rPr>
          <w:sz w:val="24"/>
        </w:rPr>
      </w:pPr>
      <w:r>
        <w:rPr>
          <w:b/>
          <w:i/>
          <w:sz w:val="24"/>
        </w:rPr>
        <w:t xml:space="preserve">Последовательные </w:t>
      </w:r>
      <w:r>
        <w:rPr>
          <w:sz w:val="24"/>
        </w:rPr>
        <w:t>— передача данных выполняется последовательно от одного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узла к другому, и каждый узел транслирует принятые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дальше.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этому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типу </w:t>
      </w:r>
      <w:r>
        <w:rPr>
          <w:spacing w:val="-2"/>
          <w:sz w:val="24"/>
        </w:rPr>
        <w:t>относятся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глобальные,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региональные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многие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локальные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сети;</w:t>
      </w:r>
    </w:p>
    <w:p w:rsidR="00A03B00" w:rsidRDefault="009F30F2">
      <w:pPr>
        <w:pStyle w:val="a4"/>
        <w:numPr>
          <w:ilvl w:val="0"/>
          <w:numId w:val="7"/>
        </w:numPr>
        <w:tabs>
          <w:tab w:val="left" w:pos="1517"/>
        </w:tabs>
        <w:ind w:right="107" w:firstLine="719"/>
        <w:jc w:val="both"/>
        <w:rPr>
          <w:sz w:val="24"/>
        </w:rPr>
      </w:pPr>
      <w:r>
        <w:rPr>
          <w:b/>
          <w:i/>
          <w:sz w:val="24"/>
        </w:rPr>
        <w:t>Широковещательные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40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40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40"/>
          <w:sz w:val="24"/>
        </w:rPr>
        <w:t xml:space="preserve"> </w:t>
      </w:r>
      <w:r>
        <w:rPr>
          <w:sz w:val="24"/>
        </w:rPr>
        <w:t>веде</w:t>
      </w:r>
      <w:r>
        <w:rPr>
          <w:sz w:val="24"/>
        </w:rPr>
        <w:t>т только один узел, остальные узлы только принимают информацию. К этому типу сетей относится значительная часть ЛВС, использующая один общий канал связи (моноканал) или одно общее пассивное коммутирующее устройство.</w:t>
      </w:r>
    </w:p>
    <w:p w:rsidR="00A03B00" w:rsidRDefault="00A03B00">
      <w:pPr>
        <w:pStyle w:val="a3"/>
      </w:pPr>
    </w:p>
    <w:p w:rsidR="00A03B00" w:rsidRDefault="009F30F2">
      <w:pPr>
        <w:spacing w:before="1"/>
        <w:ind w:left="821"/>
        <w:jc w:val="both"/>
        <w:rPr>
          <w:sz w:val="24"/>
        </w:rPr>
      </w:pPr>
      <w:r>
        <w:rPr>
          <w:b/>
          <w:i/>
          <w:sz w:val="24"/>
        </w:rPr>
        <w:t>По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типу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коммуникационной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среды</w:t>
      </w:r>
      <w:r>
        <w:rPr>
          <w:b/>
          <w:i/>
          <w:spacing w:val="29"/>
          <w:sz w:val="24"/>
        </w:rPr>
        <w:t xml:space="preserve"> </w:t>
      </w:r>
      <w:r>
        <w:rPr>
          <w:sz w:val="24"/>
        </w:rPr>
        <w:t>сети</w:t>
      </w:r>
      <w:r>
        <w:rPr>
          <w:spacing w:val="18"/>
          <w:sz w:val="24"/>
        </w:rPr>
        <w:t xml:space="preserve"> </w:t>
      </w:r>
      <w:r>
        <w:rPr>
          <w:sz w:val="24"/>
        </w:rPr>
        <w:t>можно</w:t>
      </w:r>
      <w:r>
        <w:rPr>
          <w:spacing w:val="17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18"/>
          <w:sz w:val="24"/>
        </w:rPr>
        <w:t xml:space="preserve"> </w:t>
      </w:r>
      <w:r>
        <w:rPr>
          <w:spacing w:val="-5"/>
          <w:sz w:val="24"/>
        </w:rPr>
        <w:t>на:</w:t>
      </w:r>
    </w:p>
    <w:p w:rsidR="00A03B00" w:rsidRDefault="009F30F2">
      <w:pPr>
        <w:pStyle w:val="a4"/>
        <w:numPr>
          <w:ilvl w:val="0"/>
          <w:numId w:val="6"/>
        </w:numPr>
        <w:tabs>
          <w:tab w:val="left" w:pos="1517"/>
        </w:tabs>
        <w:ind w:right="108" w:firstLine="719"/>
        <w:jc w:val="both"/>
        <w:rPr>
          <w:sz w:val="24"/>
        </w:rPr>
      </w:pPr>
      <w:r>
        <w:rPr>
          <w:b/>
          <w:i/>
          <w:sz w:val="24"/>
        </w:rPr>
        <w:t xml:space="preserve">Сети с моноканалом </w:t>
      </w:r>
      <w:r>
        <w:rPr>
          <w:sz w:val="24"/>
        </w:rPr>
        <w:t>— данные могут следовать только по одному пути. Все пакеты доступны всем абонентам сети, но использовать пакет может только абонент, чей</w:t>
      </w:r>
      <w:r>
        <w:rPr>
          <w:spacing w:val="40"/>
          <w:sz w:val="24"/>
        </w:rPr>
        <w:t xml:space="preserve"> </w:t>
      </w:r>
      <w:r>
        <w:rPr>
          <w:sz w:val="24"/>
        </w:rPr>
        <w:t>адрес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пакете.</w:t>
      </w:r>
      <w:r>
        <w:rPr>
          <w:spacing w:val="40"/>
          <w:sz w:val="24"/>
        </w:rPr>
        <w:t xml:space="preserve"> </w:t>
      </w:r>
      <w:r>
        <w:rPr>
          <w:sz w:val="24"/>
        </w:rPr>
        <w:t>Такие</w:t>
      </w:r>
      <w:r>
        <w:rPr>
          <w:spacing w:val="40"/>
          <w:sz w:val="24"/>
        </w:rPr>
        <w:t xml:space="preserve"> </w:t>
      </w:r>
      <w:r>
        <w:rPr>
          <w:sz w:val="24"/>
        </w:rPr>
        <w:t>сети</w:t>
      </w:r>
      <w:r>
        <w:rPr>
          <w:spacing w:val="40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сетями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селекцией </w:t>
      </w:r>
      <w:r>
        <w:rPr>
          <w:spacing w:val="-2"/>
          <w:sz w:val="24"/>
        </w:rPr>
        <w:t>информации.</w:t>
      </w:r>
    </w:p>
    <w:p w:rsidR="00A03B00" w:rsidRDefault="009F30F2">
      <w:pPr>
        <w:pStyle w:val="a4"/>
        <w:numPr>
          <w:ilvl w:val="0"/>
          <w:numId w:val="6"/>
        </w:numPr>
        <w:tabs>
          <w:tab w:val="left" w:pos="1517"/>
        </w:tabs>
        <w:ind w:right="111" w:firstLine="719"/>
        <w:jc w:val="both"/>
        <w:rPr>
          <w:sz w:val="24"/>
        </w:rPr>
      </w:pPr>
      <w:proofErr w:type="spellStart"/>
      <w:r>
        <w:rPr>
          <w:b/>
          <w:i/>
          <w:sz w:val="24"/>
        </w:rPr>
        <w:t>Сemu</w:t>
      </w:r>
      <w:proofErr w:type="spellEnd"/>
      <w:r>
        <w:rPr>
          <w:b/>
          <w:i/>
          <w:sz w:val="24"/>
        </w:rPr>
        <w:t xml:space="preserve"> с маршрутизацией информации </w:t>
      </w:r>
      <w:r>
        <w:rPr>
          <w:sz w:val="24"/>
        </w:rPr>
        <w:t>— в процессе передачи данных в каждом</w:t>
      </w:r>
      <w:r>
        <w:rPr>
          <w:spacing w:val="40"/>
          <w:sz w:val="24"/>
        </w:rPr>
        <w:t xml:space="preserve"> </w:t>
      </w:r>
      <w:r>
        <w:rPr>
          <w:sz w:val="24"/>
        </w:rPr>
        <w:t>узле</w:t>
      </w:r>
      <w:r>
        <w:rPr>
          <w:spacing w:val="40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</w:t>
      </w:r>
      <w:r>
        <w:rPr>
          <w:spacing w:val="40"/>
          <w:sz w:val="24"/>
        </w:rPr>
        <w:t xml:space="preserve"> </w:t>
      </w:r>
      <w:r>
        <w:rPr>
          <w:sz w:val="24"/>
        </w:rPr>
        <w:t>пути</w:t>
      </w:r>
      <w:r>
        <w:rPr>
          <w:spacing w:val="40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40"/>
          <w:sz w:val="24"/>
        </w:rPr>
        <w:t xml:space="preserve"> </w:t>
      </w:r>
      <w:r>
        <w:rPr>
          <w:sz w:val="24"/>
        </w:rPr>
        <w:t>движения.</w:t>
      </w:r>
    </w:p>
    <w:p w:rsidR="00A03B00" w:rsidRDefault="00A03B00">
      <w:pPr>
        <w:pStyle w:val="a3"/>
        <w:rPr>
          <w:sz w:val="16"/>
        </w:rPr>
      </w:pPr>
    </w:p>
    <w:p w:rsidR="00A03B00" w:rsidRDefault="00A03B00">
      <w:pPr>
        <w:rPr>
          <w:sz w:val="16"/>
        </w:rPr>
        <w:sectPr w:rsidR="00A03B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880" w:right="740" w:bottom="960" w:left="1600" w:header="687" w:footer="780" w:gutter="0"/>
          <w:pgNumType w:start="1"/>
          <w:cols w:space="720"/>
        </w:sectPr>
      </w:pPr>
    </w:p>
    <w:p w:rsidR="00A03B00" w:rsidRDefault="00A03B00">
      <w:pPr>
        <w:pStyle w:val="a3"/>
      </w:pPr>
    </w:p>
    <w:p w:rsidR="00A03B00" w:rsidRDefault="00A03B00">
      <w:pPr>
        <w:pStyle w:val="a3"/>
      </w:pPr>
    </w:p>
    <w:p w:rsidR="00A03B00" w:rsidRDefault="00A03B00">
      <w:pPr>
        <w:pStyle w:val="a3"/>
      </w:pPr>
    </w:p>
    <w:p w:rsidR="00A03B00" w:rsidRDefault="00A03B00">
      <w:pPr>
        <w:pStyle w:val="a3"/>
        <w:spacing w:before="90"/>
      </w:pPr>
    </w:p>
    <w:p w:rsidR="00A03B00" w:rsidRDefault="009F30F2">
      <w:pPr>
        <w:pStyle w:val="a3"/>
        <w:ind w:left="102"/>
      </w:pPr>
      <w:r>
        <w:rPr>
          <w:spacing w:val="-2"/>
        </w:rPr>
        <w:t>сетей:</w:t>
      </w:r>
    </w:p>
    <w:p w:rsidR="00A03B00" w:rsidRDefault="009F30F2">
      <w:pPr>
        <w:spacing w:before="90"/>
        <w:ind w:left="61"/>
        <w:rPr>
          <w:sz w:val="24"/>
        </w:rPr>
      </w:pPr>
      <w:r>
        <w:br w:type="column"/>
      </w:r>
      <w:r>
        <w:rPr>
          <w:b/>
          <w:i/>
          <w:sz w:val="24"/>
        </w:rPr>
        <w:t>По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способу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доступа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данным</w:t>
      </w:r>
      <w:r>
        <w:rPr>
          <w:b/>
          <w:i/>
          <w:spacing w:val="3"/>
          <w:sz w:val="24"/>
        </w:rPr>
        <w:t xml:space="preserve"> </w:t>
      </w:r>
      <w:r>
        <w:rPr>
          <w:spacing w:val="-2"/>
          <w:sz w:val="24"/>
        </w:rPr>
        <w:t>различают:</w:t>
      </w:r>
    </w:p>
    <w:p w:rsidR="00A03B00" w:rsidRDefault="009F30F2">
      <w:pPr>
        <w:pStyle w:val="a4"/>
        <w:numPr>
          <w:ilvl w:val="0"/>
          <w:numId w:val="5"/>
        </w:numPr>
        <w:tabs>
          <w:tab w:val="left" w:pos="286"/>
        </w:tabs>
        <w:spacing w:before="5"/>
        <w:ind w:left="286" w:hanging="225"/>
        <w:rPr>
          <w:b/>
          <w:i/>
          <w:sz w:val="24"/>
        </w:rPr>
      </w:pPr>
      <w:r>
        <w:rPr>
          <w:b/>
          <w:i/>
          <w:sz w:val="24"/>
        </w:rPr>
        <w:t>Данные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локальным</w:t>
      </w:r>
      <w:r>
        <w:rPr>
          <w:b/>
          <w:i/>
          <w:spacing w:val="-2"/>
          <w:sz w:val="24"/>
        </w:rPr>
        <w:t xml:space="preserve"> доступом.</w:t>
      </w:r>
    </w:p>
    <w:p w:rsidR="00A03B00" w:rsidRDefault="009F30F2">
      <w:pPr>
        <w:pStyle w:val="a4"/>
        <w:numPr>
          <w:ilvl w:val="0"/>
          <w:numId w:val="5"/>
        </w:numPr>
        <w:tabs>
          <w:tab w:val="left" w:pos="286"/>
        </w:tabs>
        <w:spacing w:line="274" w:lineRule="exact"/>
        <w:ind w:left="286" w:hanging="225"/>
        <w:rPr>
          <w:b/>
          <w:i/>
          <w:sz w:val="24"/>
        </w:rPr>
      </w:pPr>
      <w:r>
        <w:rPr>
          <w:b/>
          <w:i/>
          <w:sz w:val="24"/>
        </w:rPr>
        <w:t>Данные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удаленным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(сетевым)</w:t>
      </w:r>
      <w:r>
        <w:rPr>
          <w:b/>
          <w:i/>
          <w:spacing w:val="-2"/>
          <w:sz w:val="24"/>
        </w:rPr>
        <w:t xml:space="preserve"> доступом.</w:t>
      </w:r>
    </w:p>
    <w:p w:rsidR="00A03B00" w:rsidRDefault="009F30F2">
      <w:pPr>
        <w:pStyle w:val="a3"/>
        <w:spacing w:line="274" w:lineRule="exact"/>
        <w:ind w:left="61"/>
      </w:pPr>
      <w:r>
        <w:t>Для</w:t>
      </w:r>
      <w:r>
        <w:rPr>
          <w:spacing w:val="73"/>
        </w:rPr>
        <w:t xml:space="preserve"> </w:t>
      </w:r>
      <w:r>
        <w:t>систем</w:t>
      </w:r>
      <w:r>
        <w:rPr>
          <w:spacing w:val="75"/>
        </w:rPr>
        <w:t xml:space="preserve"> </w:t>
      </w:r>
      <w:r>
        <w:t>с</w:t>
      </w:r>
      <w:r>
        <w:rPr>
          <w:spacing w:val="79"/>
        </w:rPr>
        <w:t xml:space="preserve"> </w:t>
      </w:r>
      <w:r>
        <w:t>удаленным</w:t>
      </w:r>
      <w:r>
        <w:rPr>
          <w:spacing w:val="75"/>
        </w:rPr>
        <w:t xml:space="preserve"> </w:t>
      </w:r>
      <w:r>
        <w:t>доступом</w:t>
      </w:r>
      <w:r>
        <w:rPr>
          <w:spacing w:val="75"/>
        </w:rPr>
        <w:t xml:space="preserve"> </w:t>
      </w:r>
      <w:r>
        <w:t>используют</w:t>
      </w:r>
      <w:r>
        <w:rPr>
          <w:spacing w:val="76"/>
        </w:rPr>
        <w:t xml:space="preserve"> </w:t>
      </w:r>
      <w:r>
        <w:t>различные</w:t>
      </w:r>
      <w:r>
        <w:rPr>
          <w:spacing w:val="51"/>
          <w:w w:val="150"/>
        </w:rPr>
        <w:t xml:space="preserve"> </w:t>
      </w:r>
      <w:r>
        <w:rPr>
          <w:i/>
        </w:rPr>
        <w:t>модели</w:t>
      </w:r>
      <w:r>
        <w:rPr>
          <w:i/>
          <w:spacing w:val="77"/>
        </w:rPr>
        <w:t xml:space="preserve"> </w:t>
      </w:r>
      <w:r>
        <w:rPr>
          <w:spacing w:val="-2"/>
        </w:rPr>
        <w:t>построения</w:t>
      </w:r>
    </w:p>
    <w:p w:rsidR="00A03B00" w:rsidRDefault="009F30F2">
      <w:pPr>
        <w:pStyle w:val="a4"/>
        <w:numPr>
          <w:ilvl w:val="0"/>
          <w:numId w:val="4"/>
        </w:numPr>
        <w:tabs>
          <w:tab w:val="left" w:pos="291"/>
        </w:tabs>
        <w:spacing w:before="276"/>
        <w:ind w:left="291" w:hanging="230"/>
        <w:rPr>
          <w:i/>
          <w:sz w:val="24"/>
        </w:rPr>
      </w:pPr>
      <w:r>
        <w:rPr>
          <w:i/>
          <w:spacing w:val="-2"/>
          <w:sz w:val="24"/>
        </w:rPr>
        <w:t>файл-сервер;</w:t>
      </w:r>
    </w:p>
    <w:p w:rsidR="00A03B00" w:rsidRDefault="009F30F2">
      <w:pPr>
        <w:pStyle w:val="a4"/>
        <w:numPr>
          <w:ilvl w:val="0"/>
          <w:numId w:val="4"/>
        </w:numPr>
        <w:tabs>
          <w:tab w:val="left" w:pos="291"/>
        </w:tabs>
        <w:ind w:left="291" w:hanging="230"/>
        <w:rPr>
          <w:sz w:val="24"/>
        </w:rPr>
      </w:pPr>
      <w:r>
        <w:rPr>
          <w:i/>
          <w:sz w:val="24"/>
        </w:rPr>
        <w:t>клиент-сервер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(двухуровневая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модель);</w:t>
      </w:r>
    </w:p>
    <w:p w:rsidR="00A03B00" w:rsidRDefault="009F30F2">
      <w:pPr>
        <w:pStyle w:val="a4"/>
        <w:numPr>
          <w:ilvl w:val="0"/>
          <w:numId w:val="4"/>
        </w:numPr>
        <w:tabs>
          <w:tab w:val="left" w:pos="291"/>
        </w:tabs>
        <w:ind w:left="291" w:hanging="230"/>
        <w:rPr>
          <w:sz w:val="24"/>
        </w:rPr>
      </w:pPr>
      <w:r>
        <w:rPr>
          <w:i/>
          <w:sz w:val="24"/>
        </w:rPr>
        <w:t>сервер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приложений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(трехуровневая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модель).</w:t>
      </w:r>
    </w:p>
    <w:p w:rsidR="00A03B00" w:rsidRDefault="00A03B00">
      <w:pPr>
        <w:rPr>
          <w:sz w:val="24"/>
        </w:rPr>
        <w:sectPr w:rsidR="00A03B00">
          <w:type w:val="continuous"/>
          <w:pgSz w:w="11910" w:h="16840"/>
          <w:pgMar w:top="880" w:right="740" w:bottom="960" w:left="1600" w:header="687" w:footer="780" w:gutter="0"/>
          <w:cols w:num="2" w:space="720" w:equalWidth="0">
            <w:col w:w="721" w:space="40"/>
            <w:col w:w="8809"/>
          </w:cols>
        </w:sectPr>
      </w:pPr>
    </w:p>
    <w:p w:rsidR="00A03B00" w:rsidRDefault="00A03B00">
      <w:pPr>
        <w:pStyle w:val="a3"/>
        <w:spacing w:before="4"/>
      </w:pPr>
    </w:p>
    <w:p w:rsidR="00A03B00" w:rsidRDefault="009F30F2">
      <w:pPr>
        <w:pStyle w:val="1"/>
      </w:pPr>
      <w:r>
        <w:rPr>
          <w:spacing w:val="-2"/>
        </w:rPr>
        <w:t>Файл-сервер</w:t>
      </w:r>
    </w:p>
    <w:p w:rsidR="00A03B00" w:rsidRDefault="009F30F2">
      <w:pPr>
        <w:pStyle w:val="a3"/>
        <w:ind w:left="102" w:right="113" w:firstLine="719"/>
        <w:jc w:val="both"/>
      </w:pPr>
      <w:r>
        <w:t xml:space="preserve">При реализации модели </w:t>
      </w:r>
      <w:r>
        <w:rPr>
          <w:i/>
        </w:rPr>
        <w:t xml:space="preserve">файл-сервер </w:t>
      </w:r>
      <w:r>
        <w:t xml:space="preserve">выделяют центральную вычислительную машину </w:t>
      </w:r>
      <w:r>
        <w:rPr>
          <w:i/>
        </w:rPr>
        <w:t>(сервер файлов)</w:t>
      </w:r>
      <w:r>
        <w:t>, на которой хранятся совместно используемые данные (база данных, БД). Все другие машины сети являются рабочими станциями (РС), с помощью которых осуществляют доступ пользователей</w:t>
      </w:r>
      <w:r>
        <w:rPr>
          <w:spacing w:val="40"/>
        </w:rPr>
        <w:t xml:space="preserve"> </w:t>
      </w:r>
      <w:r>
        <w:t>НД. Файлы БД в соответствии с пользовательскими запросами</w:t>
      </w:r>
      <w:r>
        <w:rPr>
          <w:spacing w:val="40"/>
        </w:rPr>
        <w:t xml:space="preserve"> </w:t>
      </w:r>
      <w:r>
        <w:t>на PC, где и произ</w:t>
      </w:r>
      <w:r>
        <w:t>водится обработка данных (см. рис.1).</w:t>
      </w:r>
    </w:p>
    <w:p w:rsidR="00A03B00" w:rsidRDefault="00A03B00">
      <w:pPr>
        <w:jc w:val="both"/>
        <w:sectPr w:rsidR="00A03B00">
          <w:type w:val="continuous"/>
          <w:pgSz w:w="11910" w:h="16840"/>
          <w:pgMar w:top="880" w:right="740" w:bottom="960" w:left="1600" w:header="687" w:footer="780" w:gutter="0"/>
          <w:cols w:space="720"/>
        </w:sectPr>
      </w:pPr>
    </w:p>
    <w:p w:rsidR="00A03B00" w:rsidRDefault="009F30F2">
      <w:pPr>
        <w:pStyle w:val="a3"/>
        <w:ind w:left="190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3403109" cy="198424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3109" cy="1984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B00" w:rsidRDefault="009F30F2">
      <w:pPr>
        <w:spacing w:before="94"/>
        <w:ind w:left="1" w:right="11"/>
        <w:jc w:val="center"/>
        <w:rPr>
          <w:i/>
          <w:sz w:val="24"/>
        </w:rPr>
      </w:pPr>
      <w:r>
        <w:rPr>
          <w:i/>
          <w:sz w:val="24"/>
        </w:rPr>
        <w:t>Рис.1.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Обработка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модели файл-</w:t>
      </w:r>
      <w:r>
        <w:rPr>
          <w:i/>
          <w:spacing w:val="-2"/>
          <w:sz w:val="24"/>
        </w:rPr>
        <w:t>сервер</w:t>
      </w:r>
    </w:p>
    <w:p w:rsidR="00A03B00" w:rsidRDefault="009F30F2">
      <w:pPr>
        <w:pStyle w:val="a3"/>
        <w:spacing w:before="276"/>
        <w:ind w:left="102" w:right="107" w:firstLine="719"/>
        <w:jc w:val="both"/>
      </w:pPr>
      <w:r>
        <w:t>На РС находятся прикладные программы, программы-презентации и программы управления информационными ресурсами. Файл-сервер содержит файлы, необходим</w:t>
      </w:r>
      <w:r>
        <w:t>ые для работы приложений и системы управления БД (СУБД) и поддерживает доступ к файлам.</w:t>
      </w:r>
      <w:r>
        <w:rPr>
          <w:spacing w:val="-1"/>
        </w:rPr>
        <w:t xml:space="preserve"> </w:t>
      </w:r>
      <w:r>
        <w:t>СУБД</w:t>
      </w:r>
      <w:r>
        <w:rPr>
          <w:spacing w:val="-2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станции</w:t>
      </w:r>
      <w:r>
        <w:rPr>
          <w:spacing w:val="-1"/>
        </w:rPr>
        <w:t xml:space="preserve"> </w:t>
      </w:r>
      <w:r>
        <w:t>посылает</w:t>
      </w:r>
      <w:r>
        <w:rPr>
          <w:spacing w:val="-1"/>
        </w:rPr>
        <w:t xml:space="preserve"> </w:t>
      </w:r>
      <w:r>
        <w:t>запросы</w:t>
      </w:r>
      <w:r>
        <w:rPr>
          <w:spacing w:val="-2"/>
        </w:rPr>
        <w:t xml:space="preserve"> </w:t>
      </w:r>
      <w:r>
        <w:t>файл-серверу. Запрос</w:t>
      </w:r>
      <w:r>
        <w:rPr>
          <w:spacing w:val="-2"/>
        </w:rPr>
        <w:t xml:space="preserve"> </w:t>
      </w:r>
      <w:r>
        <w:t>осуществляется в командах языка манипулирования данными (ЯМД). СУБД переводит этот запрос в последовательност</w:t>
      </w:r>
      <w:r>
        <w:t>ь файловых команд. Каждая файловая команда вызывает перекачку блока данных. PC анализирует перекаченную часть, и если в полученном блоке не содержится ответ на запрос, то СУБД запрашивает следующий блок и т.д.</w:t>
      </w:r>
    </w:p>
    <w:p w:rsidR="00A03B00" w:rsidRDefault="009F30F2">
      <w:pPr>
        <w:pStyle w:val="a3"/>
        <w:ind w:left="102" w:right="106" w:firstLine="707"/>
        <w:jc w:val="both"/>
      </w:pPr>
      <w:r>
        <w:t>При большой интенсивности доступа к одним и те</w:t>
      </w:r>
      <w:r>
        <w:t>м же данным</w:t>
      </w:r>
      <w:r>
        <w:rPr>
          <w:spacing w:val="40"/>
        </w:rPr>
        <w:t xml:space="preserve"> </w:t>
      </w:r>
      <w:r>
        <w:t>производительность файл-сервера падает. Скорость обработки данных файл-серверными системами ограничена транспортными возможностями сети.</w:t>
      </w:r>
    </w:p>
    <w:p w:rsidR="00A03B00" w:rsidRDefault="009F30F2">
      <w:pPr>
        <w:spacing w:before="1"/>
        <w:ind w:left="810"/>
        <w:jc w:val="both"/>
        <w:rPr>
          <w:b/>
          <w:i/>
          <w:sz w:val="24"/>
        </w:rPr>
      </w:pP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файл-сервер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b/>
          <w:i/>
          <w:spacing w:val="-2"/>
          <w:sz w:val="24"/>
        </w:rPr>
        <w:t>недостатки:</w:t>
      </w:r>
    </w:p>
    <w:p w:rsidR="00A03B00" w:rsidRDefault="009F30F2">
      <w:pPr>
        <w:pStyle w:val="a4"/>
        <w:numPr>
          <w:ilvl w:val="1"/>
          <w:numId w:val="4"/>
        </w:numPr>
        <w:tabs>
          <w:tab w:val="left" w:pos="1026"/>
        </w:tabs>
        <w:spacing w:line="275" w:lineRule="exact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станции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-3"/>
          <w:sz w:val="24"/>
        </w:rPr>
        <w:t xml:space="preserve"> </w:t>
      </w:r>
      <w:r>
        <w:rPr>
          <w:sz w:val="24"/>
        </w:rPr>
        <w:t>копия</w:t>
      </w:r>
      <w:r>
        <w:rPr>
          <w:spacing w:val="-2"/>
          <w:sz w:val="24"/>
        </w:rPr>
        <w:t xml:space="preserve"> СУБД;</w:t>
      </w:r>
    </w:p>
    <w:p w:rsidR="00A03B00" w:rsidRDefault="009F30F2">
      <w:pPr>
        <w:pStyle w:val="a4"/>
        <w:numPr>
          <w:ilvl w:val="1"/>
          <w:numId w:val="4"/>
        </w:numPr>
        <w:tabs>
          <w:tab w:val="left" w:pos="1025"/>
        </w:tabs>
        <w:ind w:left="102" w:right="108" w:firstLine="707"/>
        <w:rPr>
          <w:sz w:val="24"/>
        </w:rPr>
      </w:pPr>
      <w:r>
        <w:rPr>
          <w:sz w:val="24"/>
        </w:rPr>
        <w:t>Управление данными усложняется, поскольку доступ к одним и тем же файлам</w:t>
      </w:r>
      <w:r>
        <w:rPr>
          <w:spacing w:val="40"/>
          <w:sz w:val="24"/>
        </w:rPr>
        <w:t xml:space="preserve"> </w:t>
      </w:r>
      <w:r>
        <w:rPr>
          <w:sz w:val="24"/>
        </w:rPr>
        <w:t>могут осуществлять сразу несколько СУБД клиентов;</w:t>
      </w:r>
    </w:p>
    <w:p w:rsidR="00A03B00" w:rsidRDefault="009F30F2">
      <w:pPr>
        <w:pStyle w:val="a4"/>
        <w:numPr>
          <w:ilvl w:val="1"/>
          <w:numId w:val="4"/>
        </w:numPr>
        <w:tabs>
          <w:tab w:val="left" w:pos="994"/>
        </w:tabs>
        <w:ind w:left="994" w:hanging="184"/>
        <w:rPr>
          <w:sz w:val="24"/>
        </w:rPr>
      </w:pPr>
      <w:r>
        <w:rPr>
          <w:sz w:val="24"/>
        </w:rPr>
        <w:t>Манипулирование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файловыми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командами;</w:t>
      </w:r>
    </w:p>
    <w:p w:rsidR="00A03B00" w:rsidRDefault="009F30F2">
      <w:pPr>
        <w:pStyle w:val="a4"/>
        <w:numPr>
          <w:ilvl w:val="1"/>
          <w:numId w:val="4"/>
        </w:numPr>
        <w:tabs>
          <w:tab w:val="left" w:pos="1517"/>
        </w:tabs>
        <w:ind w:left="1517" w:hanging="707"/>
        <w:rPr>
          <w:sz w:val="24"/>
        </w:rPr>
      </w:pPr>
      <w:r>
        <w:rPr>
          <w:sz w:val="24"/>
        </w:rPr>
        <w:t>Защита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файловой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системы.</w:t>
      </w:r>
    </w:p>
    <w:p w:rsidR="00A03B00" w:rsidRDefault="009F30F2">
      <w:pPr>
        <w:pStyle w:val="a3"/>
        <w:ind w:left="102" w:right="110" w:firstLine="707"/>
        <w:jc w:val="both"/>
      </w:pPr>
      <w:r>
        <w:t xml:space="preserve">Основное </w:t>
      </w:r>
      <w:r>
        <w:rPr>
          <w:b/>
          <w:i/>
        </w:rPr>
        <w:t xml:space="preserve">достоинство </w:t>
      </w:r>
      <w:r>
        <w:t>этой модели заключается в разделении системы на два взаимодействующих процесса. При этом сервер может обслуживать множество клиентов, обращающихся к нему с запросами.</w:t>
      </w:r>
    </w:p>
    <w:p w:rsidR="00A03B00" w:rsidRDefault="00A03B00">
      <w:pPr>
        <w:pStyle w:val="a3"/>
        <w:spacing w:before="4"/>
      </w:pPr>
    </w:p>
    <w:p w:rsidR="00A03B00" w:rsidRDefault="009F30F2">
      <w:pPr>
        <w:pStyle w:val="1"/>
        <w:ind w:left="810"/>
      </w:pPr>
      <w:r>
        <w:rPr>
          <w:spacing w:val="-2"/>
        </w:rPr>
        <w:t>Клиент-сервер</w:t>
      </w:r>
    </w:p>
    <w:p w:rsidR="00A03B00" w:rsidRDefault="009F30F2">
      <w:pPr>
        <w:pStyle w:val="a3"/>
        <w:spacing w:after="4"/>
        <w:ind w:left="102" w:right="111" w:firstLine="707"/>
        <w:jc w:val="both"/>
      </w:pPr>
      <w:r>
        <w:t xml:space="preserve">При реализации модели </w:t>
      </w:r>
      <w:r>
        <w:rPr>
          <w:i/>
        </w:rPr>
        <w:t xml:space="preserve">клиент—сервер </w:t>
      </w:r>
      <w:r>
        <w:t>централь</w:t>
      </w:r>
      <w:r>
        <w:t>ный компьютер сети (сервер БД) не только хранит данные, но и осуществляет выполнение основного объема их обработки (см. рис.2).</w:t>
      </w:r>
    </w:p>
    <w:p w:rsidR="00A03B00" w:rsidRDefault="009F30F2">
      <w:pPr>
        <w:pStyle w:val="a3"/>
        <w:ind w:left="255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285852" cy="186499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5852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B00" w:rsidRDefault="009F30F2">
      <w:pPr>
        <w:ind w:left="3" w:right="11"/>
        <w:jc w:val="center"/>
        <w:rPr>
          <w:i/>
          <w:sz w:val="24"/>
        </w:rPr>
      </w:pPr>
      <w:r>
        <w:rPr>
          <w:i/>
          <w:sz w:val="24"/>
        </w:rPr>
        <w:t>Рис.2.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Обработка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двухуровневой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системе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«несколько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клиентов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2"/>
          <w:sz w:val="24"/>
        </w:rPr>
        <w:t xml:space="preserve"> сервер»</w:t>
      </w:r>
    </w:p>
    <w:p w:rsidR="00A03B00" w:rsidRDefault="009F30F2">
      <w:pPr>
        <w:pStyle w:val="a3"/>
        <w:spacing w:before="266"/>
        <w:ind w:left="102" w:right="116" w:firstLine="707"/>
        <w:jc w:val="both"/>
      </w:pPr>
      <w:r>
        <w:t xml:space="preserve">За запросом на данные от клиента следует поиск и извлечение данных на сервере, после чего эти данные </w:t>
      </w:r>
      <w:r>
        <w:rPr>
          <w:i/>
        </w:rPr>
        <w:t xml:space="preserve">(не файлы ИД!) </w:t>
      </w:r>
      <w:r>
        <w:t>передаются по сети на PC.</w:t>
      </w:r>
    </w:p>
    <w:p w:rsidR="00A03B00" w:rsidRDefault="00A03B00">
      <w:pPr>
        <w:jc w:val="both"/>
        <w:sectPr w:rsidR="00A03B00">
          <w:pgSz w:w="11910" w:h="16840"/>
          <w:pgMar w:top="880" w:right="740" w:bottom="960" w:left="1600" w:header="687" w:footer="780" w:gutter="0"/>
          <w:cols w:space="720"/>
        </w:sectPr>
      </w:pPr>
    </w:p>
    <w:p w:rsidR="00A03B00" w:rsidRDefault="009F30F2">
      <w:pPr>
        <w:pStyle w:val="a3"/>
        <w:spacing w:before="182"/>
        <w:ind w:left="102" w:right="107"/>
        <w:jc w:val="both"/>
      </w:pPr>
      <w:r>
        <w:lastRenderedPageBreak/>
        <w:t xml:space="preserve">Спецификой модели клиент-сервер является использование языка запросов </w:t>
      </w:r>
      <w:r>
        <w:rPr>
          <w:i/>
        </w:rPr>
        <w:t xml:space="preserve">SQL </w:t>
      </w:r>
      <w:r>
        <w:t xml:space="preserve">(англ. </w:t>
      </w:r>
      <w:proofErr w:type="spellStart"/>
      <w:r>
        <w:rPr>
          <w:i/>
        </w:rPr>
        <w:t>Structured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Quer</w:t>
      </w:r>
      <w:r>
        <w:rPr>
          <w:i/>
        </w:rPr>
        <w:t>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Language</w:t>
      </w:r>
      <w:proofErr w:type="spellEnd"/>
      <w:r>
        <w:rPr>
          <w:i/>
        </w:rPr>
        <w:t xml:space="preserve"> </w:t>
      </w:r>
      <w:r>
        <w:t>— язык структурированных запросов). При построении возможен ряд модификаций, в зависимости от того, какие уровни информационной системы (ИС) входят в состав клиента, а какие - сервера. Возможные варианты изображены на рис.3.</w:t>
      </w:r>
    </w:p>
    <w:p w:rsidR="00A03B00" w:rsidRDefault="009F30F2">
      <w:pPr>
        <w:pStyle w:val="a3"/>
        <w:spacing w:before="2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2195715</wp:posOffset>
            </wp:positionH>
            <wp:positionV relativeFrom="paragraph">
              <wp:posOffset>162891</wp:posOffset>
            </wp:positionV>
            <wp:extent cx="3698620" cy="198882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862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3B00" w:rsidRDefault="00A03B00">
      <w:pPr>
        <w:pStyle w:val="a3"/>
        <w:spacing w:before="201"/>
      </w:pPr>
    </w:p>
    <w:p w:rsidR="00A03B00" w:rsidRDefault="009F30F2">
      <w:pPr>
        <w:ind w:right="11"/>
        <w:jc w:val="center"/>
        <w:rPr>
          <w:i/>
          <w:sz w:val="24"/>
        </w:rPr>
      </w:pPr>
      <w:r>
        <w:rPr>
          <w:i/>
          <w:sz w:val="24"/>
        </w:rPr>
        <w:t>Рис.3.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систем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«клиент-</w:t>
      </w:r>
      <w:r>
        <w:rPr>
          <w:i/>
          <w:spacing w:val="-2"/>
          <w:sz w:val="24"/>
        </w:rPr>
        <w:t>сервер»</w:t>
      </w:r>
    </w:p>
    <w:p w:rsidR="00A03B00" w:rsidRDefault="00A03B00">
      <w:pPr>
        <w:pStyle w:val="a3"/>
        <w:rPr>
          <w:i/>
        </w:rPr>
      </w:pPr>
    </w:p>
    <w:p w:rsidR="00A03B00" w:rsidRDefault="009F30F2">
      <w:pPr>
        <w:ind w:left="102" w:right="105" w:firstLine="707"/>
        <w:jc w:val="both"/>
        <w:rPr>
          <w:sz w:val="24"/>
        </w:rPr>
      </w:pPr>
      <w:r>
        <w:rPr>
          <w:sz w:val="24"/>
        </w:rPr>
        <w:t xml:space="preserve">Самая первая клиент-серверная система получила название </w:t>
      </w:r>
      <w:r>
        <w:rPr>
          <w:i/>
          <w:sz w:val="24"/>
        </w:rPr>
        <w:t>модель доступа к удаленным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данным </w:t>
      </w:r>
      <w:r>
        <w:rPr>
          <w:sz w:val="24"/>
        </w:rPr>
        <w:t xml:space="preserve">(англ. </w:t>
      </w:r>
      <w:proofErr w:type="spellStart"/>
      <w:r>
        <w:rPr>
          <w:i/>
          <w:sz w:val="24"/>
        </w:rPr>
        <w:t>Remote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Data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Аccess</w:t>
      </w:r>
      <w:proofErr w:type="spellEnd"/>
      <w:r>
        <w:rPr>
          <w:i/>
          <w:sz w:val="24"/>
        </w:rPr>
        <w:t xml:space="preserve">, RDA). </w:t>
      </w:r>
      <w:r>
        <w:rPr>
          <w:sz w:val="24"/>
        </w:rPr>
        <w:t xml:space="preserve">Ее также называют клиент-серверной архитектурой с </w:t>
      </w:r>
      <w:r>
        <w:rPr>
          <w:i/>
          <w:sz w:val="24"/>
        </w:rPr>
        <w:t xml:space="preserve">«толстым» клиентом. </w:t>
      </w:r>
      <w:r>
        <w:rPr>
          <w:sz w:val="24"/>
        </w:rPr>
        <w:t>В такой системе на сервере хранятся БД и ядро СУБД. На клиенте располагаются приложения</w:t>
      </w:r>
      <w:r>
        <w:rPr>
          <w:i/>
          <w:sz w:val="24"/>
        </w:rPr>
        <w:t xml:space="preserve">, </w:t>
      </w:r>
      <w:r>
        <w:rPr>
          <w:sz w:val="24"/>
        </w:rPr>
        <w:t xml:space="preserve">обеспечивающие ввод и </w:t>
      </w:r>
      <w:proofErr w:type="gramStart"/>
      <w:r>
        <w:rPr>
          <w:sz w:val="24"/>
        </w:rPr>
        <w:t>отображение данных</w:t>
      </w:r>
      <w:proofErr w:type="gramEnd"/>
      <w:r>
        <w:rPr>
          <w:sz w:val="24"/>
        </w:rPr>
        <w:t xml:space="preserve"> и прикладные программы. Клиент обращается к серверу с запросами на языке </w:t>
      </w:r>
      <w:r>
        <w:rPr>
          <w:spacing w:val="-4"/>
          <w:sz w:val="24"/>
        </w:rPr>
        <w:t>SQL.</w:t>
      </w:r>
    </w:p>
    <w:p w:rsidR="00A03B00" w:rsidRDefault="009F30F2">
      <w:pPr>
        <w:pStyle w:val="a3"/>
        <w:spacing w:line="274" w:lineRule="exact"/>
        <w:ind w:left="810"/>
        <w:jc w:val="both"/>
      </w:pPr>
      <w:r>
        <w:t>Эта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сравнению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моделью</w:t>
      </w:r>
      <w:r>
        <w:rPr>
          <w:spacing w:val="-1"/>
        </w:rPr>
        <w:t xml:space="preserve"> </w:t>
      </w:r>
      <w:r>
        <w:t>файл-сервер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rPr>
          <w:b/>
          <w:i/>
          <w:spacing w:val="-2"/>
        </w:rPr>
        <w:t>преимущества</w:t>
      </w:r>
      <w:r>
        <w:rPr>
          <w:spacing w:val="-2"/>
        </w:rPr>
        <w:t>:</w:t>
      </w:r>
    </w:p>
    <w:p w:rsidR="00A03B00" w:rsidRDefault="009F30F2">
      <w:pPr>
        <w:pStyle w:val="a4"/>
        <w:numPr>
          <w:ilvl w:val="0"/>
          <w:numId w:val="3"/>
        </w:numPr>
        <w:tabs>
          <w:tab w:val="left" w:pos="1040"/>
        </w:tabs>
        <w:ind w:hanging="230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клиента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сервера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языке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SQL;</w:t>
      </w:r>
    </w:p>
    <w:p w:rsidR="00A03B00" w:rsidRDefault="009F30F2">
      <w:pPr>
        <w:pStyle w:val="a4"/>
        <w:numPr>
          <w:ilvl w:val="0"/>
          <w:numId w:val="3"/>
        </w:numPr>
        <w:tabs>
          <w:tab w:val="left" w:pos="1040"/>
        </w:tabs>
        <w:ind w:left="810" w:right="110" w:firstLine="0"/>
        <w:jc w:val="both"/>
        <w:rPr>
          <w:sz w:val="24"/>
        </w:rPr>
      </w:pPr>
      <w:r>
        <w:rPr>
          <w:sz w:val="24"/>
        </w:rPr>
        <w:t xml:space="preserve">Сервер принимает и обрабатывает запросы, проверяет полномочия пользователей, гарантирует соблюдение целостности БД, выполняет обновление </w:t>
      </w:r>
      <w:r>
        <w:rPr>
          <w:spacing w:val="-4"/>
          <w:sz w:val="24"/>
        </w:rPr>
        <w:t>БД;</w:t>
      </w:r>
    </w:p>
    <w:p w:rsidR="00A03B00" w:rsidRDefault="009F30F2">
      <w:pPr>
        <w:pStyle w:val="a4"/>
        <w:numPr>
          <w:ilvl w:val="0"/>
          <w:numId w:val="3"/>
        </w:numPr>
        <w:tabs>
          <w:tab w:val="left" w:pos="1040"/>
        </w:tabs>
        <w:ind w:left="810" w:right="113" w:firstLine="0"/>
        <w:rPr>
          <w:sz w:val="24"/>
        </w:rPr>
      </w:pPr>
      <w:r>
        <w:rPr>
          <w:sz w:val="24"/>
        </w:rPr>
        <w:t>SQL</w:t>
      </w:r>
      <w:r>
        <w:rPr>
          <w:spacing w:val="-1"/>
          <w:sz w:val="24"/>
        </w:rPr>
        <w:t xml:space="preserve"> </w:t>
      </w:r>
      <w:r>
        <w:rPr>
          <w:sz w:val="24"/>
        </w:rPr>
        <w:t>— запросы имеют меньший разме</w:t>
      </w:r>
      <w:r>
        <w:rPr>
          <w:sz w:val="24"/>
        </w:rPr>
        <w:t>р, по сравнению с файловыми командами, поэтому загрузка сети уменьшается.</w:t>
      </w:r>
    </w:p>
    <w:p w:rsidR="00A03B00" w:rsidRDefault="009F30F2">
      <w:pPr>
        <w:ind w:left="102"/>
        <w:rPr>
          <w:sz w:val="24"/>
        </w:rPr>
      </w:pPr>
      <w:r>
        <w:rPr>
          <w:b/>
          <w:i/>
          <w:sz w:val="24"/>
        </w:rPr>
        <w:t>Недостатки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такой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системы:</w:t>
      </w:r>
    </w:p>
    <w:p w:rsidR="00A03B00" w:rsidRDefault="009F30F2">
      <w:pPr>
        <w:pStyle w:val="a4"/>
        <w:numPr>
          <w:ilvl w:val="1"/>
          <w:numId w:val="3"/>
        </w:numPr>
        <w:tabs>
          <w:tab w:val="left" w:pos="922"/>
          <w:tab w:val="left" w:pos="1518"/>
        </w:tabs>
        <w:spacing w:before="2"/>
        <w:ind w:right="113" w:hanging="708"/>
        <w:rPr>
          <w:sz w:val="24"/>
        </w:rPr>
      </w:pPr>
      <w:r>
        <w:rPr>
          <w:sz w:val="24"/>
        </w:rPr>
        <w:t>Презентационные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прикладные</w:t>
      </w:r>
      <w:r>
        <w:rPr>
          <w:spacing w:val="37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38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8"/>
          <w:sz w:val="24"/>
        </w:rPr>
        <w:t xml:space="preserve"> </w:t>
      </w:r>
      <w:r>
        <w:rPr>
          <w:sz w:val="24"/>
        </w:rPr>
        <w:t>дублироваться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каждом </w:t>
      </w:r>
      <w:r>
        <w:rPr>
          <w:spacing w:val="-2"/>
          <w:sz w:val="24"/>
        </w:rPr>
        <w:t>клиенте;</w:t>
      </w:r>
    </w:p>
    <w:p w:rsidR="00A03B00" w:rsidRDefault="009F30F2">
      <w:pPr>
        <w:pStyle w:val="a4"/>
        <w:numPr>
          <w:ilvl w:val="1"/>
          <w:numId w:val="3"/>
        </w:numPr>
        <w:tabs>
          <w:tab w:val="left" w:pos="922"/>
        </w:tabs>
        <w:spacing w:before="1"/>
        <w:ind w:left="922" w:hanging="112"/>
        <w:rPr>
          <w:sz w:val="24"/>
        </w:rPr>
      </w:pPr>
      <w:r>
        <w:rPr>
          <w:sz w:val="24"/>
        </w:rPr>
        <w:t>Управление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клиентом,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сервер</w:t>
      </w:r>
      <w:r>
        <w:rPr>
          <w:spacing w:val="-3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3"/>
          <w:sz w:val="24"/>
        </w:rPr>
        <w:t xml:space="preserve"> </w:t>
      </w:r>
      <w:r>
        <w:rPr>
          <w:sz w:val="24"/>
        </w:rPr>
        <w:t>пассивную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роль.</w:t>
      </w:r>
    </w:p>
    <w:p w:rsidR="00A03B00" w:rsidRDefault="00A03B00">
      <w:pPr>
        <w:pStyle w:val="a3"/>
        <w:spacing w:before="2"/>
      </w:pPr>
    </w:p>
    <w:p w:rsidR="00A03B00" w:rsidRDefault="009F30F2">
      <w:pPr>
        <w:pStyle w:val="1"/>
        <w:ind w:left="687"/>
      </w:pPr>
      <w:r>
        <w:t>DBS-</w:t>
      </w:r>
      <w:r>
        <w:rPr>
          <w:spacing w:val="-2"/>
        </w:rPr>
        <w:t>модель</w:t>
      </w:r>
    </w:p>
    <w:p w:rsidR="00A03B00" w:rsidRDefault="009F30F2">
      <w:pPr>
        <w:ind w:left="123" w:right="129" w:firstLine="563"/>
        <w:jc w:val="both"/>
        <w:rPr>
          <w:sz w:val="24"/>
        </w:rPr>
      </w:pPr>
      <w:r>
        <w:rPr>
          <w:sz w:val="24"/>
        </w:rPr>
        <w:t xml:space="preserve">Существует клиент-серверная архитектура с </w:t>
      </w:r>
      <w:r>
        <w:rPr>
          <w:b/>
          <w:i/>
          <w:sz w:val="24"/>
        </w:rPr>
        <w:t xml:space="preserve">«тонким» клиентом. </w:t>
      </w:r>
      <w:r>
        <w:rPr>
          <w:sz w:val="24"/>
        </w:rPr>
        <w:t xml:space="preserve">Она получила название </w:t>
      </w:r>
      <w:r>
        <w:rPr>
          <w:b/>
          <w:i/>
          <w:sz w:val="24"/>
        </w:rPr>
        <w:t xml:space="preserve">модель сервера базы данных </w:t>
      </w:r>
      <w:r>
        <w:rPr>
          <w:sz w:val="24"/>
        </w:rPr>
        <w:t xml:space="preserve">(англ. </w:t>
      </w:r>
      <w:proofErr w:type="spellStart"/>
      <w:r>
        <w:rPr>
          <w:b/>
          <w:i/>
          <w:sz w:val="24"/>
        </w:rPr>
        <w:t>DataBase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Server</w:t>
      </w:r>
      <w:proofErr w:type="spellEnd"/>
      <w:r>
        <w:rPr>
          <w:b/>
          <w:i/>
          <w:sz w:val="24"/>
        </w:rPr>
        <w:t xml:space="preserve">, DBS). </w:t>
      </w:r>
      <w:r>
        <w:rPr>
          <w:b/>
          <w:sz w:val="24"/>
        </w:rPr>
        <w:t xml:space="preserve">В </w:t>
      </w:r>
      <w:r>
        <w:rPr>
          <w:sz w:val="24"/>
        </w:rPr>
        <w:t>этой модели клиент осуществляет только функцию отображения информации. В основе системы</w:t>
      </w:r>
      <w:r>
        <w:rPr>
          <w:spacing w:val="80"/>
          <w:sz w:val="24"/>
        </w:rPr>
        <w:t xml:space="preserve"> </w:t>
      </w:r>
      <w:r>
        <w:rPr>
          <w:sz w:val="24"/>
        </w:rPr>
        <w:t>лежат механизмы хранимых процедур и триггеров.</w:t>
      </w:r>
    </w:p>
    <w:p w:rsidR="00A03B00" w:rsidRDefault="009F30F2">
      <w:pPr>
        <w:pStyle w:val="a3"/>
        <w:ind w:left="140" w:right="117" w:firstLine="559"/>
        <w:jc w:val="both"/>
      </w:pPr>
      <w:r>
        <w:rPr>
          <w:b/>
          <w:i/>
        </w:rPr>
        <w:t xml:space="preserve">Механизм хранимых процедур </w:t>
      </w:r>
      <w:r>
        <w:t>позволяет создавать подпрограммы, работающие на сервере</w:t>
      </w:r>
      <w:r>
        <w:rPr>
          <w:spacing w:val="-4"/>
        </w:rPr>
        <w:t xml:space="preserve"> </w:t>
      </w:r>
      <w:r>
        <w:t>и управляющие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процессами.</w:t>
      </w:r>
      <w:r>
        <w:rPr>
          <w:spacing w:val="-3"/>
        </w:rPr>
        <w:t xml:space="preserve"> </w:t>
      </w:r>
      <w:r>
        <w:t>Клиент</w:t>
      </w:r>
      <w:r>
        <w:rPr>
          <w:spacing w:val="-3"/>
        </w:rPr>
        <w:t xml:space="preserve"> </w:t>
      </w:r>
      <w:r>
        <w:t>обращается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серверу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командой</w:t>
      </w:r>
      <w:r>
        <w:rPr>
          <w:spacing w:val="-2"/>
        </w:rPr>
        <w:t xml:space="preserve"> </w:t>
      </w:r>
      <w:r>
        <w:t>запуска хранимой процедуры, а сервер выполняет эту процед</w:t>
      </w:r>
      <w:r>
        <w:t>уру и регистрирует все изменения в БД. Сервер возвращает клиенту затребованные данные. Очевидно, что трафик обмена между клиентом и сервером в такой модели уменьшается.</w:t>
      </w:r>
    </w:p>
    <w:p w:rsidR="00A03B00" w:rsidRDefault="009F30F2">
      <w:pPr>
        <w:pStyle w:val="a3"/>
        <w:ind w:left="154" w:right="128" w:firstLine="568"/>
        <w:jc w:val="both"/>
      </w:pPr>
      <w:r>
        <w:t>Централизованный контроль целостности БД выполняется с помощью механизма триггеров, кот</w:t>
      </w:r>
      <w:r>
        <w:t>орые являются частью БД.</w:t>
      </w:r>
    </w:p>
    <w:p w:rsidR="00A03B00" w:rsidRDefault="00A03B00">
      <w:pPr>
        <w:jc w:val="both"/>
        <w:sectPr w:rsidR="00A03B00">
          <w:pgSz w:w="11910" w:h="16840"/>
          <w:pgMar w:top="880" w:right="740" w:bottom="960" w:left="1600" w:header="687" w:footer="780" w:gutter="0"/>
          <w:cols w:space="720"/>
        </w:sectPr>
      </w:pPr>
    </w:p>
    <w:p w:rsidR="00A03B00" w:rsidRDefault="009F30F2">
      <w:pPr>
        <w:pStyle w:val="a3"/>
        <w:spacing w:before="182"/>
        <w:ind w:left="159" w:right="173" w:firstLine="571"/>
        <w:jc w:val="both"/>
      </w:pPr>
      <w:r>
        <w:rPr>
          <w:i/>
        </w:rPr>
        <w:lastRenderedPageBreak/>
        <w:t xml:space="preserve">Триггер </w:t>
      </w:r>
      <w:r>
        <w:t>— это особый тип хранимой процедуры, реагирующий на возникновение определенного события в БД. Он активируется после выполнения операции добавления, редактирования или удаления. Если триггер вызывает ошибку</w:t>
      </w:r>
      <w:r>
        <w:t xml:space="preserve"> в запросе, обновление данных не производится, а в приложение, выполняющее это действие, возвращается сообщение об ошибке.</w:t>
      </w:r>
    </w:p>
    <w:p w:rsidR="00A03B00" w:rsidRDefault="009F30F2">
      <w:pPr>
        <w:pStyle w:val="a3"/>
        <w:spacing w:before="1"/>
        <w:ind w:left="166" w:right="112" w:firstLine="566"/>
        <w:jc w:val="both"/>
        <w:rPr>
          <w:b/>
          <w:i/>
        </w:rPr>
      </w:pPr>
      <w:r>
        <w:t>В DBS-модели сервер является активным, т.к. не только клиент, но и сам сервер, используя механизм триггеров, может быть инициатором о</w:t>
      </w:r>
      <w:r>
        <w:t xml:space="preserve">бработки данных в БД. Функции клиента облегчены переносом части прикладных задач на сервер, поэтому клиент и называется </w:t>
      </w:r>
      <w:r>
        <w:rPr>
          <w:b/>
          <w:i/>
        </w:rPr>
        <w:t>«тонким».</w:t>
      </w:r>
    </w:p>
    <w:p w:rsidR="00A03B00" w:rsidRDefault="009F30F2">
      <w:pPr>
        <w:pStyle w:val="a3"/>
        <w:ind w:left="174" w:right="114" w:firstLine="556"/>
        <w:jc w:val="both"/>
      </w:pPr>
      <w:r>
        <w:rPr>
          <w:b/>
          <w:i/>
        </w:rPr>
        <w:t xml:space="preserve">Достоинством </w:t>
      </w:r>
      <w:r>
        <w:t>модели является то, что процедуры триггеры, хранящиеся в БД, могут быть использованы несколькими клиентами, что у</w:t>
      </w:r>
      <w:r>
        <w:t>меньшает дублирование алгоритмом работки данных.</w:t>
      </w:r>
    </w:p>
    <w:p w:rsidR="00A03B00" w:rsidRDefault="009F30F2">
      <w:pPr>
        <w:pStyle w:val="a3"/>
        <w:ind w:left="747"/>
        <w:jc w:val="both"/>
      </w:pPr>
      <w:r>
        <w:t>Главным</w:t>
      </w:r>
      <w:r>
        <w:rPr>
          <w:spacing w:val="-7"/>
        </w:rPr>
        <w:t xml:space="preserve"> </w:t>
      </w:r>
      <w:r>
        <w:rPr>
          <w:b/>
          <w:i/>
        </w:rPr>
        <w:t>недостатком</w:t>
      </w:r>
      <w:r>
        <w:rPr>
          <w:b/>
          <w:i/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большая</w:t>
      </w:r>
      <w:r>
        <w:rPr>
          <w:spacing w:val="-4"/>
        </w:rPr>
        <w:t xml:space="preserve"> </w:t>
      </w:r>
      <w:r>
        <w:t>загрузка</w:t>
      </w:r>
      <w:r>
        <w:rPr>
          <w:spacing w:val="-2"/>
        </w:rPr>
        <w:t xml:space="preserve"> сервера.</w:t>
      </w:r>
    </w:p>
    <w:p w:rsidR="00A03B00" w:rsidRDefault="009F30F2">
      <w:pPr>
        <w:pStyle w:val="a3"/>
        <w:spacing w:before="5" w:line="237" w:lineRule="auto"/>
        <w:ind w:left="128" w:right="108" w:firstLine="559"/>
        <w:jc w:val="both"/>
      </w:pPr>
      <w:r>
        <w:t>По числу используемых ВМ на серверном и клиентском уровнях двухуровневые системы можно разделить на:</w:t>
      </w:r>
    </w:p>
    <w:p w:rsidR="00A03B00" w:rsidRDefault="009F30F2">
      <w:pPr>
        <w:pStyle w:val="a4"/>
        <w:numPr>
          <w:ilvl w:val="0"/>
          <w:numId w:val="2"/>
        </w:numPr>
        <w:tabs>
          <w:tab w:val="left" w:pos="1170"/>
        </w:tabs>
        <w:spacing w:before="1"/>
        <w:jc w:val="left"/>
        <w:rPr>
          <w:b/>
          <w:sz w:val="24"/>
        </w:rPr>
      </w:pPr>
      <w:r>
        <w:rPr>
          <w:b/>
          <w:i/>
          <w:sz w:val="24"/>
        </w:rPr>
        <w:t>«Один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клиент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один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сервер»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(см.</w:t>
      </w:r>
      <w:r>
        <w:rPr>
          <w:spacing w:val="-2"/>
          <w:sz w:val="24"/>
        </w:rPr>
        <w:t xml:space="preserve"> рис.4);</w:t>
      </w:r>
    </w:p>
    <w:p w:rsidR="00A03B00" w:rsidRDefault="009F30F2">
      <w:pPr>
        <w:pStyle w:val="a4"/>
        <w:numPr>
          <w:ilvl w:val="0"/>
          <w:numId w:val="2"/>
        </w:numPr>
        <w:tabs>
          <w:tab w:val="left" w:pos="1170"/>
        </w:tabs>
        <w:spacing w:before="3"/>
        <w:jc w:val="left"/>
        <w:rPr>
          <w:b/>
          <w:i/>
          <w:sz w:val="24"/>
        </w:rPr>
      </w:pPr>
      <w:r>
        <w:rPr>
          <w:b/>
          <w:i/>
          <w:sz w:val="24"/>
        </w:rPr>
        <w:t>«Несколько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клиентов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один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сервер»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(см.</w:t>
      </w:r>
      <w:r>
        <w:rPr>
          <w:spacing w:val="-2"/>
          <w:sz w:val="24"/>
        </w:rPr>
        <w:t xml:space="preserve"> рис.2);</w:t>
      </w:r>
    </w:p>
    <w:p w:rsidR="00A03B00" w:rsidRDefault="009F30F2">
      <w:pPr>
        <w:pStyle w:val="a4"/>
        <w:numPr>
          <w:ilvl w:val="0"/>
          <w:numId w:val="2"/>
        </w:numPr>
        <w:tabs>
          <w:tab w:val="left" w:pos="975"/>
        </w:tabs>
        <w:ind w:left="975" w:hanging="297"/>
        <w:jc w:val="left"/>
        <w:rPr>
          <w:b/>
          <w:sz w:val="24"/>
        </w:rPr>
      </w:pPr>
      <w:r>
        <w:rPr>
          <w:b/>
          <w:i/>
          <w:sz w:val="24"/>
        </w:rPr>
        <w:t>«Несколько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клиентов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несколько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серверов» </w:t>
      </w:r>
      <w:r>
        <w:rPr>
          <w:spacing w:val="-2"/>
          <w:sz w:val="24"/>
        </w:rPr>
        <w:t>(см.рис.5).</w:t>
      </w:r>
    </w:p>
    <w:p w:rsidR="00A03B00" w:rsidRDefault="009F30F2">
      <w:pPr>
        <w:pStyle w:val="a3"/>
        <w:spacing w:before="94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3293188</wp:posOffset>
            </wp:positionH>
            <wp:positionV relativeFrom="paragraph">
              <wp:posOffset>221493</wp:posOffset>
            </wp:positionV>
            <wp:extent cx="1741615" cy="1688211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615" cy="1688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3B00" w:rsidRDefault="009F30F2">
      <w:pPr>
        <w:spacing w:before="153"/>
        <w:ind w:left="1928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Двухуровневая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система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«один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клиент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сервер»</w:t>
      </w:r>
    </w:p>
    <w:p w:rsidR="00A03B00" w:rsidRDefault="00A03B00">
      <w:pPr>
        <w:pStyle w:val="a3"/>
        <w:rPr>
          <w:i/>
        </w:rPr>
      </w:pPr>
    </w:p>
    <w:p w:rsidR="00A03B00" w:rsidRDefault="009F30F2">
      <w:pPr>
        <w:pStyle w:val="a3"/>
        <w:ind w:left="102" w:right="108" w:firstLine="719"/>
        <w:jc w:val="both"/>
        <w:rPr>
          <w:b/>
        </w:rPr>
      </w:pPr>
      <w:r>
        <w:t xml:space="preserve">В модели </w:t>
      </w:r>
      <w:r>
        <w:rPr>
          <w:b/>
          <w:i/>
        </w:rPr>
        <w:t xml:space="preserve">«один клиент </w:t>
      </w:r>
      <w:r>
        <w:rPr>
          <w:b/>
        </w:rPr>
        <w:t xml:space="preserve">— </w:t>
      </w:r>
      <w:r>
        <w:rPr>
          <w:b/>
          <w:i/>
        </w:rPr>
        <w:t xml:space="preserve">один сервер» </w:t>
      </w:r>
      <w:r>
        <w:t>сервер обслуживает запросы только одного клиента и для обслуживания нескольких клиентов требуется запустить соответствующее число серверов</w:t>
      </w:r>
      <w:r>
        <w:rPr>
          <w:b/>
        </w:rPr>
        <w:t>.</w:t>
      </w:r>
    </w:p>
    <w:p w:rsidR="00A03B00" w:rsidRDefault="009F30F2">
      <w:pPr>
        <w:ind w:left="102" w:right="105" w:firstLine="719"/>
        <w:jc w:val="both"/>
        <w:rPr>
          <w:sz w:val="24"/>
        </w:rPr>
      </w:pPr>
      <w:r>
        <w:rPr>
          <w:sz w:val="24"/>
        </w:rPr>
        <w:t xml:space="preserve">Модель </w:t>
      </w:r>
      <w:r>
        <w:rPr>
          <w:b/>
          <w:i/>
          <w:sz w:val="24"/>
        </w:rPr>
        <w:t xml:space="preserve">«несколько клиентов </w:t>
      </w:r>
      <w:r>
        <w:rPr>
          <w:b/>
          <w:sz w:val="24"/>
        </w:rPr>
        <w:t xml:space="preserve">— </w:t>
      </w:r>
      <w:r>
        <w:rPr>
          <w:b/>
          <w:i/>
          <w:sz w:val="24"/>
        </w:rPr>
        <w:t xml:space="preserve">один сервер» </w:t>
      </w:r>
      <w:r>
        <w:rPr>
          <w:sz w:val="24"/>
        </w:rPr>
        <w:t>позволяет обрабатывать запросы от многих клиентов.</w:t>
      </w:r>
    </w:p>
    <w:p w:rsidR="00A03B00" w:rsidRDefault="009F30F2">
      <w:pPr>
        <w:spacing w:before="1"/>
        <w:ind w:left="102" w:right="106" w:firstLine="719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модели </w:t>
      </w:r>
      <w:r>
        <w:rPr>
          <w:b/>
          <w:i/>
          <w:sz w:val="24"/>
        </w:rPr>
        <w:t>«несколько кли</w:t>
      </w:r>
      <w:r>
        <w:rPr>
          <w:b/>
          <w:i/>
          <w:sz w:val="24"/>
        </w:rPr>
        <w:t xml:space="preserve">ентов </w:t>
      </w:r>
      <w:r>
        <w:rPr>
          <w:b/>
          <w:sz w:val="24"/>
        </w:rPr>
        <w:t>—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несколько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серверов» </w:t>
      </w:r>
      <w:r>
        <w:rPr>
          <w:sz w:val="24"/>
        </w:rPr>
        <w:t>клиенты</w:t>
      </w:r>
      <w:r>
        <w:rPr>
          <w:spacing w:val="-1"/>
          <w:sz w:val="24"/>
        </w:rPr>
        <w:t xml:space="preserve"> </w:t>
      </w:r>
      <w:r>
        <w:rPr>
          <w:sz w:val="24"/>
        </w:rPr>
        <w:t>подключаются не к реальному серверу, а к промежуточному звену (диспетчеру), которое выполняет обработку запросов к реальным серверам.</w:t>
      </w:r>
    </w:p>
    <w:p w:rsidR="00A03B00" w:rsidRDefault="009F30F2">
      <w:pPr>
        <w:pStyle w:val="a3"/>
        <w:spacing w:before="8"/>
        <w:rPr>
          <w:sz w:val="6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2702348</wp:posOffset>
            </wp:positionH>
            <wp:positionV relativeFrom="paragraph">
              <wp:posOffset>64126</wp:posOffset>
            </wp:positionV>
            <wp:extent cx="3196511" cy="2026253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6511" cy="2026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3B00" w:rsidRDefault="009F30F2">
      <w:pPr>
        <w:spacing w:before="92"/>
        <w:ind w:left="1052"/>
        <w:rPr>
          <w:i/>
          <w:sz w:val="24"/>
        </w:rPr>
      </w:pPr>
      <w:r>
        <w:rPr>
          <w:i/>
          <w:sz w:val="24"/>
        </w:rPr>
        <w:t>Рис.5.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Двухуровневая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система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«несколько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клиентов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-2"/>
          <w:sz w:val="24"/>
        </w:rPr>
        <w:t xml:space="preserve"> серверов»</w:t>
      </w:r>
    </w:p>
    <w:p w:rsidR="00A03B00" w:rsidRDefault="00A03B00">
      <w:pPr>
        <w:rPr>
          <w:sz w:val="24"/>
        </w:rPr>
        <w:sectPr w:rsidR="00A03B00">
          <w:pgSz w:w="11910" w:h="16840"/>
          <w:pgMar w:top="880" w:right="740" w:bottom="960" w:left="1600" w:header="687" w:footer="780" w:gutter="0"/>
          <w:cols w:space="720"/>
        </w:sectPr>
      </w:pPr>
    </w:p>
    <w:p w:rsidR="00A03B00" w:rsidRDefault="009F30F2">
      <w:pPr>
        <w:pStyle w:val="1"/>
        <w:spacing w:before="187"/>
        <w:jc w:val="both"/>
      </w:pPr>
      <w:r>
        <w:lastRenderedPageBreak/>
        <w:t>Сервер</w:t>
      </w:r>
      <w:r>
        <w:rPr>
          <w:spacing w:val="-3"/>
        </w:rPr>
        <w:t xml:space="preserve"> </w:t>
      </w:r>
      <w:r>
        <w:rPr>
          <w:spacing w:val="-2"/>
        </w:rPr>
        <w:t>приложений</w:t>
      </w:r>
    </w:p>
    <w:p w:rsidR="00A03B00" w:rsidRDefault="009F30F2">
      <w:pPr>
        <w:pStyle w:val="a3"/>
        <w:ind w:left="102" w:right="110" w:firstLine="719"/>
        <w:jc w:val="both"/>
      </w:pPr>
      <w:r>
        <w:t xml:space="preserve">Система </w:t>
      </w:r>
      <w:r>
        <w:rPr>
          <w:b/>
          <w:i/>
        </w:rPr>
        <w:t xml:space="preserve">«сервер приложений» </w:t>
      </w:r>
      <w:r>
        <w:t>является трехуровневой моделью (рис.6). В ней вводится дополнительный промежуточный уровень между клиентом и сервером. На клиенте располагаются приложения ввода и отображения данных, локальные редакторы, коммуникационные средства, обеспечивающие доступ в в</w:t>
      </w:r>
      <w:r>
        <w:t>ычислительную сеть.</w:t>
      </w:r>
    </w:p>
    <w:p w:rsidR="00A03B00" w:rsidRDefault="009F30F2">
      <w:pPr>
        <w:pStyle w:val="a3"/>
        <w:ind w:left="102" w:right="111" w:firstLine="719"/>
        <w:jc w:val="both"/>
      </w:pPr>
      <w:r>
        <w:t>Серверы БД в этой модели выполняют функции управления БД: создание и</w:t>
      </w:r>
      <w:r>
        <w:rPr>
          <w:spacing w:val="40"/>
        </w:rPr>
        <w:t xml:space="preserve"> </w:t>
      </w:r>
      <w:r>
        <w:t>ведение БД, поддержка целостности БД, резервное копирование БД, восстановление БД после сбоев.</w:t>
      </w:r>
    </w:p>
    <w:p w:rsidR="00A03B00" w:rsidRDefault="009F30F2">
      <w:pPr>
        <w:pStyle w:val="a3"/>
        <w:spacing w:after="7"/>
        <w:ind w:left="102" w:right="114" w:firstLine="719"/>
        <w:jc w:val="both"/>
      </w:pPr>
      <w:r>
        <w:t>Промежуточный уровень может содержать несколько серверов приложений. Он отвечает за обработку извлеченных из БД данных, поддержку сетевой доменной среды, каталогов с данными, обеспечивает обмен сообщениями и т.д.</w:t>
      </w:r>
    </w:p>
    <w:p w:rsidR="00A03B00" w:rsidRDefault="009F30F2">
      <w:pPr>
        <w:pStyle w:val="a3"/>
        <w:ind w:left="194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620210" cy="214455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0210" cy="2144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B00" w:rsidRDefault="009F30F2">
      <w:pPr>
        <w:ind w:left="1" w:right="11"/>
        <w:jc w:val="center"/>
        <w:rPr>
          <w:i/>
          <w:sz w:val="24"/>
        </w:rPr>
      </w:pPr>
      <w:r>
        <w:rPr>
          <w:i/>
          <w:sz w:val="24"/>
        </w:rPr>
        <w:t>Рис.6.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Трехуровневая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система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«сервер</w:t>
      </w:r>
      <w:r>
        <w:rPr>
          <w:i/>
          <w:spacing w:val="-2"/>
          <w:sz w:val="24"/>
        </w:rPr>
        <w:t xml:space="preserve"> прил</w:t>
      </w:r>
      <w:r>
        <w:rPr>
          <w:i/>
          <w:spacing w:val="-2"/>
          <w:sz w:val="24"/>
        </w:rPr>
        <w:t>ожений»</w:t>
      </w:r>
    </w:p>
    <w:p w:rsidR="00A03B00" w:rsidRDefault="009F30F2">
      <w:pPr>
        <w:pStyle w:val="a3"/>
        <w:spacing w:before="250"/>
        <w:ind w:left="102" w:right="113" w:firstLine="719"/>
        <w:jc w:val="both"/>
      </w:pPr>
      <w:r>
        <w:t xml:space="preserve">Трехуровневая модель обладает большей гибкостью, лучшей масштабируемостью </w:t>
      </w:r>
      <w:r>
        <w:rPr>
          <w:spacing w:val="-2"/>
        </w:rPr>
        <w:t>системы.</w:t>
      </w:r>
    </w:p>
    <w:p w:rsidR="00A03B00" w:rsidRDefault="00A03B00">
      <w:pPr>
        <w:pStyle w:val="a3"/>
        <w:spacing w:before="5"/>
      </w:pPr>
    </w:p>
    <w:p w:rsidR="00A03B00" w:rsidRDefault="009F30F2">
      <w:pPr>
        <w:pStyle w:val="1"/>
      </w:pPr>
      <w:r>
        <w:rPr>
          <w:spacing w:val="-2"/>
        </w:rPr>
        <w:t>Вопросы</w:t>
      </w:r>
    </w:p>
    <w:p w:rsidR="00A03B00" w:rsidRDefault="009F30F2">
      <w:pPr>
        <w:pStyle w:val="a4"/>
        <w:numPr>
          <w:ilvl w:val="0"/>
          <w:numId w:val="1"/>
        </w:numPr>
        <w:tabs>
          <w:tab w:val="left" w:pos="926"/>
        </w:tabs>
        <w:spacing w:line="274" w:lineRule="exact"/>
        <w:ind w:left="926" w:hanging="220"/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данным.</w:t>
      </w:r>
    </w:p>
    <w:p w:rsidR="00A03B00" w:rsidRDefault="009F30F2">
      <w:pPr>
        <w:pStyle w:val="a4"/>
        <w:numPr>
          <w:ilvl w:val="0"/>
          <w:numId w:val="1"/>
        </w:numPr>
        <w:tabs>
          <w:tab w:val="left" w:pos="926"/>
        </w:tabs>
        <w:ind w:left="926" w:hanging="220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файл-серверной</w:t>
      </w:r>
      <w:r>
        <w:rPr>
          <w:spacing w:val="-2"/>
          <w:sz w:val="24"/>
        </w:rPr>
        <w:t xml:space="preserve"> модели.</w:t>
      </w:r>
    </w:p>
    <w:p w:rsidR="00A03B00" w:rsidRDefault="009F30F2">
      <w:pPr>
        <w:pStyle w:val="a4"/>
        <w:numPr>
          <w:ilvl w:val="0"/>
          <w:numId w:val="1"/>
        </w:numPr>
        <w:tabs>
          <w:tab w:val="left" w:pos="926"/>
        </w:tabs>
        <w:ind w:left="926" w:hanging="22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клиент-серверных моделей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«толстым»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«тонким»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клиентом?</w:t>
      </w:r>
    </w:p>
    <w:p w:rsidR="00A03B00" w:rsidRDefault="009F30F2">
      <w:pPr>
        <w:pStyle w:val="a4"/>
        <w:numPr>
          <w:ilvl w:val="0"/>
          <w:numId w:val="1"/>
        </w:numPr>
        <w:tabs>
          <w:tab w:val="left" w:pos="926"/>
        </w:tabs>
        <w:ind w:left="926" w:hanging="220"/>
        <w:rPr>
          <w:sz w:val="24"/>
        </w:rPr>
      </w:pPr>
      <w:r>
        <w:rPr>
          <w:sz w:val="24"/>
        </w:rPr>
        <w:t>Опишите</w:t>
      </w:r>
      <w:r>
        <w:rPr>
          <w:spacing w:val="-10"/>
          <w:sz w:val="24"/>
        </w:rPr>
        <w:t xml:space="preserve"> </w:t>
      </w:r>
      <w:r>
        <w:rPr>
          <w:sz w:val="24"/>
        </w:rPr>
        <w:t>трехуровневую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1"/>
          <w:sz w:val="24"/>
        </w:rPr>
        <w:t xml:space="preserve"> </w:t>
      </w:r>
      <w:r>
        <w:rPr>
          <w:sz w:val="24"/>
        </w:rPr>
        <w:t>«сервер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приложений».</w:t>
      </w:r>
    </w:p>
    <w:sectPr w:rsidR="00A03B00">
      <w:pgSz w:w="11910" w:h="16840"/>
      <w:pgMar w:top="880" w:right="740" w:bottom="960" w:left="1600" w:header="687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0F2" w:rsidRDefault="009F30F2">
      <w:r>
        <w:separator/>
      </w:r>
    </w:p>
  </w:endnote>
  <w:endnote w:type="continuationSeparator" w:id="0">
    <w:p w:rsidR="009F30F2" w:rsidRDefault="009F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B5" w:rsidRDefault="00E304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B00" w:rsidRDefault="009F30F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>
              <wp:simplePos x="0" y="0"/>
              <wp:positionH relativeFrom="page">
                <wp:posOffset>6906768</wp:posOffset>
              </wp:positionH>
              <wp:positionV relativeFrom="page">
                <wp:posOffset>10057417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3B00" w:rsidRDefault="009F30F2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3.85pt;margin-top:791.9pt;width:13pt;height:15.3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" filled="f" stroked="f">
              <v:textbox inset="0,0,0,0">
                <w:txbxContent>
                  <w:p w:rsidR="00A03B00" w:rsidRDefault="009F30F2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B5" w:rsidRDefault="00E304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0F2" w:rsidRDefault="009F30F2">
      <w:r>
        <w:separator/>
      </w:r>
    </w:p>
  </w:footnote>
  <w:footnote w:type="continuationSeparator" w:id="0">
    <w:p w:rsidR="009F30F2" w:rsidRDefault="009F3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B5" w:rsidRDefault="00E304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B00" w:rsidRPr="00E304B5" w:rsidRDefault="00A03B00" w:rsidP="00E304B5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B5" w:rsidRDefault="00E304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3EC3"/>
    <w:multiLevelType w:val="hybridMultilevel"/>
    <w:tmpl w:val="04E63F3C"/>
    <w:lvl w:ilvl="0" w:tplc="3F66A218">
      <w:start w:val="1"/>
      <w:numFmt w:val="decimal"/>
      <w:lvlText w:val="%1."/>
      <w:lvlJc w:val="left"/>
      <w:pPr>
        <w:ind w:left="292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FBA45EA2">
      <w:start w:val="1"/>
      <w:numFmt w:val="decimal"/>
      <w:lvlText w:val="%2."/>
      <w:lvlJc w:val="left"/>
      <w:pPr>
        <w:ind w:left="1026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ru-RU" w:eastAsia="en-US" w:bidi="ar-SA"/>
      </w:rPr>
    </w:lvl>
    <w:lvl w:ilvl="2" w:tplc="06241740">
      <w:numFmt w:val="bullet"/>
      <w:lvlText w:val="•"/>
      <w:lvlJc w:val="left"/>
      <w:pPr>
        <w:ind w:left="1885" w:hanging="216"/>
      </w:pPr>
      <w:rPr>
        <w:rFonts w:hint="default"/>
        <w:lang w:val="ru-RU" w:eastAsia="en-US" w:bidi="ar-SA"/>
      </w:rPr>
    </w:lvl>
    <w:lvl w:ilvl="3" w:tplc="57EA4596">
      <w:numFmt w:val="bullet"/>
      <w:lvlText w:val="•"/>
      <w:lvlJc w:val="left"/>
      <w:pPr>
        <w:ind w:left="2750" w:hanging="216"/>
      </w:pPr>
      <w:rPr>
        <w:rFonts w:hint="default"/>
        <w:lang w:val="ru-RU" w:eastAsia="en-US" w:bidi="ar-SA"/>
      </w:rPr>
    </w:lvl>
    <w:lvl w:ilvl="4" w:tplc="DCDA4396">
      <w:numFmt w:val="bullet"/>
      <w:lvlText w:val="•"/>
      <w:lvlJc w:val="left"/>
      <w:pPr>
        <w:ind w:left="3615" w:hanging="216"/>
      </w:pPr>
      <w:rPr>
        <w:rFonts w:hint="default"/>
        <w:lang w:val="ru-RU" w:eastAsia="en-US" w:bidi="ar-SA"/>
      </w:rPr>
    </w:lvl>
    <w:lvl w:ilvl="5" w:tplc="2F3C62CC">
      <w:numFmt w:val="bullet"/>
      <w:lvlText w:val="•"/>
      <w:lvlJc w:val="left"/>
      <w:pPr>
        <w:ind w:left="4480" w:hanging="216"/>
      </w:pPr>
      <w:rPr>
        <w:rFonts w:hint="default"/>
        <w:lang w:val="ru-RU" w:eastAsia="en-US" w:bidi="ar-SA"/>
      </w:rPr>
    </w:lvl>
    <w:lvl w:ilvl="6" w:tplc="8B409BC6">
      <w:numFmt w:val="bullet"/>
      <w:lvlText w:val="•"/>
      <w:lvlJc w:val="left"/>
      <w:pPr>
        <w:ind w:left="5345" w:hanging="216"/>
      </w:pPr>
      <w:rPr>
        <w:rFonts w:hint="default"/>
        <w:lang w:val="ru-RU" w:eastAsia="en-US" w:bidi="ar-SA"/>
      </w:rPr>
    </w:lvl>
    <w:lvl w:ilvl="7" w:tplc="8B00EE4A">
      <w:numFmt w:val="bullet"/>
      <w:lvlText w:val="•"/>
      <w:lvlJc w:val="left"/>
      <w:pPr>
        <w:ind w:left="6210" w:hanging="216"/>
      </w:pPr>
      <w:rPr>
        <w:rFonts w:hint="default"/>
        <w:lang w:val="ru-RU" w:eastAsia="en-US" w:bidi="ar-SA"/>
      </w:rPr>
    </w:lvl>
    <w:lvl w:ilvl="8" w:tplc="37263672">
      <w:numFmt w:val="bullet"/>
      <w:lvlText w:val="•"/>
      <w:lvlJc w:val="left"/>
      <w:pPr>
        <w:ind w:left="7075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0477046F"/>
    <w:multiLevelType w:val="hybridMultilevel"/>
    <w:tmpl w:val="8E06E9A8"/>
    <w:lvl w:ilvl="0" w:tplc="77AEBDBE">
      <w:start w:val="1"/>
      <w:numFmt w:val="decimal"/>
      <w:lvlText w:val="%1."/>
      <w:lvlJc w:val="left"/>
      <w:pPr>
        <w:ind w:left="287" w:hanging="22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D96A33A2">
      <w:numFmt w:val="bullet"/>
      <w:lvlText w:val="•"/>
      <w:lvlJc w:val="left"/>
      <w:pPr>
        <w:ind w:left="1132" w:hanging="226"/>
      </w:pPr>
      <w:rPr>
        <w:rFonts w:hint="default"/>
        <w:lang w:val="ru-RU" w:eastAsia="en-US" w:bidi="ar-SA"/>
      </w:rPr>
    </w:lvl>
    <w:lvl w:ilvl="2" w:tplc="5D68F524">
      <w:numFmt w:val="bullet"/>
      <w:lvlText w:val="•"/>
      <w:lvlJc w:val="left"/>
      <w:pPr>
        <w:ind w:left="1985" w:hanging="226"/>
      </w:pPr>
      <w:rPr>
        <w:rFonts w:hint="default"/>
        <w:lang w:val="ru-RU" w:eastAsia="en-US" w:bidi="ar-SA"/>
      </w:rPr>
    </w:lvl>
    <w:lvl w:ilvl="3" w:tplc="ECCE5244">
      <w:numFmt w:val="bullet"/>
      <w:lvlText w:val="•"/>
      <w:lvlJc w:val="left"/>
      <w:pPr>
        <w:ind w:left="2837" w:hanging="226"/>
      </w:pPr>
      <w:rPr>
        <w:rFonts w:hint="default"/>
        <w:lang w:val="ru-RU" w:eastAsia="en-US" w:bidi="ar-SA"/>
      </w:rPr>
    </w:lvl>
    <w:lvl w:ilvl="4" w:tplc="51F492F0">
      <w:numFmt w:val="bullet"/>
      <w:lvlText w:val="•"/>
      <w:lvlJc w:val="left"/>
      <w:pPr>
        <w:ind w:left="3690" w:hanging="226"/>
      </w:pPr>
      <w:rPr>
        <w:rFonts w:hint="default"/>
        <w:lang w:val="ru-RU" w:eastAsia="en-US" w:bidi="ar-SA"/>
      </w:rPr>
    </w:lvl>
    <w:lvl w:ilvl="5" w:tplc="899EFF66">
      <w:numFmt w:val="bullet"/>
      <w:lvlText w:val="•"/>
      <w:lvlJc w:val="left"/>
      <w:pPr>
        <w:ind w:left="4543" w:hanging="226"/>
      </w:pPr>
      <w:rPr>
        <w:rFonts w:hint="default"/>
        <w:lang w:val="ru-RU" w:eastAsia="en-US" w:bidi="ar-SA"/>
      </w:rPr>
    </w:lvl>
    <w:lvl w:ilvl="6" w:tplc="B18E3EFE">
      <w:numFmt w:val="bullet"/>
      <w:lvlText w:val="•"/>
      <w:lvlJc w:val="left"/>
      <w:pPr>
        <w:ind w:left="5395" w:hanging="226"/>
      </w:pPr>
      <w:rPr>
        <w:rFonts w:hint="default"/>
        <w:lang w:val="ru-RU" w:eastAsia="en-US" w:bidi="ar-SA"/>
      </w:rPr>
    </w:lvl>
    <w:lvl w:ilvl="7" w:tplc="0DCC944C">
      <w:numFmt w:val="bullet"/>
      <w:lvlText w:val="•"/>
      <w:lvlJc w:val="left"/>
      <w:pPr>
        <w:ind w:left="6248" w:hanging="226"/>
      </w:pPr>
      <w:rPr>
        <w:rFonts w:hint="default"/>
        <w:lang w:val="ru-RU" w:eastAsia="en-US" w:bidi="ar-SA"/>
      </w:rPr>
    </w:lvl>
    <w:lvl w:ilvl="8" w:tplc="C3401548">
      <w:numFmt w:val="bullet"/>
      <w:lvlText w:val="•"/>
      <w:lvlJc w:val="left"/>
      <w:pPr>
        <w:ind w:left="7100" w:hanging="226"/>
      </w:pPr>
      <w:rPr>
        <w:rFonts w:hint="default"/>
        <w:lang w:val="ru-RU" w:eastAsia="en-US" w:bidi="ar-SA"/>
      </w:rPr>
    </w:lvl>
  </w:abstractNum>
  <w:abstractNum w:abstractNumId="2" w15:restartNumberingAfterBreak="0">
    <w:nsid w:val="0A1D295A"/>
    <w:multiLevelType w:val="hybridMultilevel"/>
    <w:tmpl w:val="4E3CDA14"/>
    <w:lvl w:ilvl="0" w:tplc="AF524AD6">
      <w:start w:val="1"/>
      <w:numFmt w:val="decimal"/>
      <w:lvlText w:val="%1."/>
      <w:lvlJc w:val="left"/>
      <w:pPr>
        <w:ind w:left="102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9AAF38">
      <w:numFmt w:val="bullet"/>
      <w:lvlText w:val="•"/>
      <w:lvlJc w:val="left"/>
      <w:pPr>
        <w:ind w:left="1046" w:hanging="696"/>
      </w:pPr>
      <w:rPr>
        <w:rFonts w:hint="default"/>
        <w:lang w:val="ru-RU" w:eastAsia="en-US" w:bidi="ar-SA"/>
      </w:rPr>
    </w:lvl>
    <w:lvl w:ilvl="2" w:tplc="9A68F874">
      <w:numFmt w:val="bullet"/>
      <w:lvlText w:val="•"/>
      <w:lvlJc w:val="left"/>
      <w:pPr>
        <w:ind w:left="1993" w:hanging="696"/>
      </w:pPr>
      <w:rPr>
        <w:rFonts w:hint="default"/>
        <w:lang w:val="ru-RU" w:eastAsia="en-US" w:bidi="ar-SA"/>
      </w:rPr>
    </w:lvl>
    <w:lvl w:ilvl="3" w:tplc="2084EE9E">
      <w:numFmt w:val="bullet"/>
      <w:lvlText w:val="•"/>
      <w:lvlJc w:val="left"/>
      <w:pPr>
        <w:ind w:left="2939" w:hanging="696"/>
      </w:pPr>
      <w:rPr>
        <w:rFonts w:hint="default"/>
        <w:lang w:val="ru-RU" w:eastAsia="en-US" w:bidi="ar-SA"/>
      </w:rPr>
    </w:lvl>
    <w:lvl w:ilvl="4" w:tplc="EB024B60">
      <w:numFmt w:val="bullet"/>
      <w:lvlText w:val="•"/>
      <w:lvlJc w:val="left"/>
      <w:pPr>
        <w:ind w:left="3886" w:hanging="696"/>
      </w:pPr>
      <w:rPr>
        <w:rFonts w:hint="default"/>
        <w:lang w:val="ru-RU" w:eastAsia="en-US" w:bidi="ar-SA"/>
      </w:rPr>
    </w:lvl>
    <w:lvl w:ilvl="5" w:tplc="0DC8F78E">
      <w:numFmt w:val="bullet"/>
      <w:lvlText w:val="•"/>
      <w:lvlJc w:val="left"/>
      <w:pPr>
        <w:ind w:left="4833" w:hanging="696"/>
      </w:pPr>
      <w:rPr>
        <w:rFonts w:hint="default"/>
        <w:lang w:val="ru-RU" w:eastAsia="en-US" w:bidi="ar-SA"/>
      </w:rPr>
    </w:lvl>
    <w:lvl w:ilvl="6" w:tplc="C4E41150">
      <w:numFmt w:val="bullet"/>
      <w:lvlText w:val="•"/>
      <w:lvlJc w:val="left"/>
      <w:pPr>
        <w:ind w:left="5779" w:hanging="696"/>
      </w:pPr>
      <w:rPr>
        <w:rFonts w:hint="default"/>
        <w:lang w:val="ru-RU" w:eastAsia="en-US" w:bidi="ar-SA"/>
      </w:rPr>
    </w:lvl>
    <w:lvl w:ilvl="7" w:tplc="7B40D708">
      <w:numFmt w:val="bullet"/>
      <w:lvlText w:val="•"/>
      <w:lvlJc w:val="left"/>
      <w:pPr>
        <w:ind w:left="6726" w:hanging="696"/>
      </w:pPr>
      <w:rPr>
        <w:rFonts w:hint="default"/>
        <w:lang w:val="ru-RU" w:eastAsia="en-US" w:bidi="ar-SA"/>
      </w:rPr>
    </w:lvl>
    <w:lvl w:ilvl="8" w:tplc="CAC0A26A">
      <w:numFmt w:val="bullet"/>
      <w:lvlText w:val="•"/>
      <w:lvlJc w:val="left"/>
      <w:pPr>
        <w:ind w:left="7673" w:hanging="696"/>
      </w:pPr>
      <w:rPr>
        <w:rFonts w:hint="default"/>
        <w:lang w:val="ru-RU" w:eastAsia="en-US" w:bidi="ar-SA"/>
      </w:rPr>
    </w:lvl>
  </w:abstractNum>
  <w:abstractNum w:abstractNumId="3" w15:restartNumberingAfterBreak="0">
    <w:nsid w:val="0E1C07E9"/>
    <w:multiLevelType w:val="hybridMultilevel"/>
    <w:tmpl w:val="276261A2"/>
    <w:lvl w:ilvl="0" w:tplc="164E23B8">
      <w:start w:val="1"/>
      <w:numFmt w:val="decimal"/>
      <w:lvlText w:val="%1."/>
      <w:lvlJc w:val="left"/>
      <w:pPr>
        <w:ind w:left="1170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F2E7412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75DC00F8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8B8020E2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CA9EAAD8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BC664E68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54B28D00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CF50AD4E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32E83F62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41765DD"/>
    <w:multiLevelType w:val="hybridMultilevel"/>
    <w:tmpl w:val="558AF91E"/>
    <w:lvl w:ilvl="0" w:tplc="B264260E">
      <w:start w:val="1"/>
      <w:numFmt w:val="decimal"/>
      <w:lvlText w:val="%1."/>
      <w:lvlJc w:val="left"/>
      <w:pPr>
        <w:ind w:left="92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A49ECA">
      <w:numFmt w:val="bullet"/>
      <w:lvlText w:val="•"/>
      <w:lvlJc w:val="left"/>
      <w:pPr>
        <w:ind w:left="1784" w:hanging="221"/>
      </w:pPr>
      <w:rPr>
        <w:rFonts w:hint="default"/>
        <w:lang w:val="ru-RU" w:eastAsia="en-US" w:bidi="ar-SA"/>
      </w:rPr>
    </w:lvl>
    <w:lvl w:ilvl="2" w:tplc="45F65BDA">
      <w:numFmt w:val="bullet"/>
      <w:lvlText w:val="•"/>
      <w:lvlJc w:val="left"/>
      <w:pPr>
        <w:ind w:left="2649" w:hanging="221"/>
      </w:pPr>
      <w:rPr>
        <w:rFonts w:hint="default"/>
        <w:lang w:val="ru-RU" w:eastAsia="en-US" w:bidi="ar-SA"/>
      </w:rPr>
    </w:lvl>
    <w:lvl w:ilvl="3" w:tplc="4D983DEA">
      <w:numFmt w:val="bullet"/>
      <w:lvlText w:val="•"/>
      <w:lvlJc w:val="left"/>
      <w:pPr>
        <w:ind w:left="3513" w:hanging="221"/>
      </w:pPr>
      <w:rPr>
        <w:rFonts w:hint="default"/>
        <w:lang w:val="ru-RU" w:eastAsia="en-US" w:bidi="ar-SA"/>
      </w:rPr>
    </w:lvl>
    <w:lvl w:ilvl="4" w:tplc="ACCEDBD6">
      <w:numFmt w:val="bullet"/>
      <w:lvlText w:val="•"/>
      <w:lvlJc w:val="left"/>
      <w:pPr>
        <w:ind w:left="4378" w:hanging="221"/>
      </w:pPr>
      <w:rPr>
        <w:rFonts w:hint="default"/>
        <w:lang w:val="ru-RU" w:eastAsia="en-US" w:bidi="ar-SA"/>
      </w:rPr>
    </w:lvl>
    <w:lvl w:ilvl="5" w:tplc="270AEF70">
      <w:numFmt w:val="bullet"/>
      <w:lvlText w:val="•"/>
      <w:lvlJc w:val="left"/>
      <w:pPr>
        <w:ind w:left="5243" w:hanging="221"/>
      </w:pPr>
      <w:rPr>
        <w:rFonts w:hint="default"/>
        <w:lang w:val="ru-RU" w:eastAsia="en-US" w:bidi="ar-SA"/>
      </w:rPr>
    </w:lvl>
    <w:lvl w:ilvl="6" w:tplc="238C0A84">
      <w:numFmt w:val="bullet"/>
      <w:lvlText w:val="•"/>
      <w:lvlJc w:val="left"/>
      <w:pPr>
        <w:ind w:left="6107" w:hanging="221"/>
      </w:pPr>
      <w:rPr>
        <w:rFonts w:hint="default"/>
        <w:lang w:val="ru-RU" w:eastAsia="en-US" w:bidi="ar-SA"/>
      </w:rPr>
    </w:lvl>
    <w:lvl w:ilvl="7" w:tplc="E6A27A06">
      <w:numFmt w:val="bullet"/>
      <w:lvlText w:val="•"/>
      <w:lvlJc w:val="left"/>
      <w:pPr>
        <w:ind w:left="6972" w:hanging="221"/>
      </w:pPr>
      <w:rPr>
        <w:rFonts w:hint="default"/>
        <w:lang w:val="ru-RU" w:eastAsia="en-US" w:bidi="ar-SA"/>
      </w:rPr>
    </w:lvl>
    <w:lvl w:ilvl="8" w:tplc="9C1EC910">
      <w:numFmt w:val="bullet"/>
      <w:lvlText w:val="•"/>
      <w:lvlJc w:val="left"/>
      <w:pPr>
        <w:ind w:left="7837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2B7E42F2"/>
    <w:multiLevelType w:val="hybridMultilevel"/>
    <w:tmpl w:val="F6325DC2"/>
    <w:lvl w:ilvl="0" w:tplc="3B326718">
      <w:start w:val="1"/>
      <w:numFmt w:val="decimal"/>
      <w:lvlText w:val="%1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48F6EE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CD3880C4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607030E4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F6D25B12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4F247FBA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A04A9E6E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818417C2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B7B65B0C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AF3473E"/>
    <w:multiLevelType w:val="hybridMultilevel"/>
    <w:tmpl w:val="B5FACB78"/>
    <w:lvl w:ilvl="0" w:tplc="5C3246C0">
      <w:start w:val="1"/>
      <w:numFmt w:val="decimal"/>
      <w:lvlText w:val="%1."/>
      <w:lvlJc w:val="left"/>
      <w:pPr>
        <w:ind w:left="102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286E40">
      <w:numFmt w:val="bullet"/>
      <w:lvlText w:val="•"/>
      <w:lvlJc w:val="left"/>
      <w:pPr>
        <w:ind w:left="1046" w:hanging="696"/>
      </w:pPr>
      <w:rPr>
        <w:rFonts w:hint="default"/>
        <w:lang w:val="ru-RU" w:eastAsia="en-US" w:bidi="ar-SA"/>
      </w:rPr>
    </w:lvl>
    <w:lvl w:ilvl="2" w:tplc="0C687370">
      <w:numFmt w:val="bullet"/>
      <w:lvlText w:val="•"/>
      <w:lvlJc w:val="left"/>
      <w:pPr>
        <w:ind w:left="1993" w:hanging="696"/>
      </w:pPr>
      <w:rPr>
        <w:rFonts w:hint="default"/>
        <w:lang w:val="ru-RU" w:eastAsia="en-US" w:bidi="ar-SA"/>
      </w:rPr>
    </w:lvl>
    <w:lvl w:ilvl="3" w:tplc="1C8EB7E6">
      <w:numFmt w:val="bullet"/>
      <w:lvlText w:val="•"/>
      <w:lvlJc w:val="left"/>
      <w:pPr>
        <w:ind w:left="2939" w:hanging="696"/>
      </w:pPr>
      <w:rPr>
        <w:rFonts w:hint="default"/>
        <w:lang w:val="ru-RU" w:eastAsia="en-US" w:bidi="ar-SA"/>
      </w:rPr>
    </w:lvl>
    <w:lvl w:ilvl="4" w:tplc="800AA3F0">
      <w:numFmt w:val="bullet"/>
      <w:lvlText w:val="•"/>
      <w:lvlJc w:val="left"/>
      <w:pPr>
        <w:ind w:left="3886" w:hanging="696"/>
      </w:pPr>
      <w:rPr>
        <w:rFonts w:hint="default"/>
        <w:lang w:val="ru-RU" w:eastAsia="en-US" w:bidi="ar-SA"/>
      </w:rPr>
    </w:lvl>
    <w:lvl w:ilvl="5" w:tplc="CDDACB4E">
      <w:numFmt w:val="bullet"/>
      <w:lvlText w:val="•"/>
      <w:lvlJc w:val="left"/>
      <w:pPr>
        <w:ind w:left="4833" w:hanging="696"/>
      </w:pPr>
      <w:rPr>
        <w:rFonts w:hint="default"/>
        <w:lang w:val="ru-RU" w:eastAsia="en-US" w:bidi="ar-SA"/>
      </w:rPr>
    </w:lvl>
    <w:lvl w:ilvl="6" w:tplc="25B2A6A4">
      <w:numFmt w:val="bullet"/>
      <w:lvlText w:val="•"/>
      <w:lvlJc w:val="left"/>
      <w:pPr>
        <w:ind w:left="5779" w:hanging="696"/>
      </w:pPr>
      <w:rPr>
        <w:rFonts w:hint="default"/>
        <w:lang w:val="ru-RU" w:eastAsia="en-US" w:bidi="ar-SA"/>
      </w:rPr>
    </w:lvl>
    <w:lvl w:ilvl="7" w:tplc="6ACA4AF6">
      <w:numFmt w:val="bullet"/>
      <w:lvlText w:val="•"/>
      <w:lvlJc w:val="left"/>
      <w:pPr>
        <w:ind w:left="6726" w:hanging="696"/>
      </w:pPr>
      <w:rPr>
        <w:rFonts w:hint="default"/>
        <w:lang w:val="ru-RU" w:eastAsia="en-US" w:bidi="ar-SA"/>
      </w:rPr>
    </w:lvl>
    <w:lvl w:ilvl="8" w:tplc="1A6E476A">
      <w:numFmt w:val="bullet"/>
      <w:lvlText w:val="•"/>
      <w:lvlJc w:val="left"/>
      <w:pPr>
        <w:ind w:left="7673" w:hanging="696"/>
      </w:pPr>
      <w:rPr>
        <w:rFonts w:hint="default"/>
        <w:lang w:val="ru-RU" w:eastAsia="en-US" w:bidi="ar-SA"/>
      </w:rPr>
    </w:lvl>
  </w:abstractNum>
  <w:abstractNum w:abstractNumId="7" w15:restartNumberingAfterBreak="0">
    <w:nsid w:val="7E0970B0"/>
    <w:multiLevelType w:val="hybridMultilevel"/>
    <w:tmpl w:val="BF4443EA"/>
    <w:lvl w:ilvl="0" w:tplc="E168FF2E">
      <w:start w:val="1"/>
      <w:numFmt w:val="decimal"/>
      <w:lvlText w:val="%1."/>
      <w:lvlJc w:val="left"/>
      <w:pPr>
        <w:ind w:left="1040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CAEC76">
      <w:numFmt w:val="bullet"/>
      <w:lvlText w:val=""/>
      <w:lvlJc w:val="left"/>
      <w:pPr>
        <w:ind w:left="1518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2"/>
        <w:w w:val="89"/>
        <w:sz w:val="22"/>
        <w:szCs w:val="22"/>
        <w:lang w:val="ru-RU" w:eastAsia="en-US" w:bidi="ar-SA"/>
      </w:rPr>
    </w:lvl>
    <w:lvl w:ilvl="2" w:tplc="F9E0914E">
      <w:numFmt w:val="bullet"/>
      <w:lvlText w:val="•"/>
      <w:lvlJc w:val="left"/>
      <w:pPr>
        <w:ind w:left="2414" w:hanging="113"/>
      </w:pPr>
      <w:rPr>
        <w:rFonts w:hint="default"/>
        <w:lang w:val="ru-RU" w:eastAsia="en-US" w:bidi="ar-SA"/>
      </w:rPr>
    </w:lvl>
    <w:lvl w:ilvl="3" w:tplc="E06AC730">
      <w:numFmt w:val="bullet"/>
      <w:lvlText w:val="•"/>
      <w:lvlJc w:val="left"/>
      <w:pPr>
        <w:ind w:left="3308" w:hanging="113"/>
      </w:pPr>
      <w:rPr>
        <w:rFonts w:hint="default"/>
        <w:lang w:val="ru-RU" w:eastAsia="en-US" w:bidi="ar-SA"/>
      </w:rPr>
    </w:lvl>
    <w:lvl w:ilvl="4" w:tplc="07F23F08">
      <w:numFmt w:val="bullet"/>
      <w:lvlText w:val="•"/>
      <w:lvlJc w:val="left"/>
      <w:pPr>
        <w:ind w:left="4202" w:hanging="113"/>
      </w:pPr>
      <w:rPr>
        <w:rFonts w:hint="default"/>
        <w:lang w:val="ru-RU" w:eastAsia="en-US" w:bidi="ar-SA"/>
      </w:rPr>
    </w:lvl>
    <w:lvl w:ilvl="5" w:tplc="83C6B1F6">
      <w:numFmt w:val="bullet"/>
      <w:lvlText w:val="•"/>
      <w:lvlJc w:val="left"/>
      <w:pPr>
        <w:ind w:left="5096" w:hanging="113"/>
      </w:pPr>
      <w:rPr>
        <w:rFonts w:hint="default"/>
        <w:lang w:val="ru-RU" w:eastAsia="en-US" w:bidi="ar-SA"/>
      </w:rPr>
    </w:lvl>
    <w:lvl w:ilvl="6" w:tplc="A7A02C7C">
      <w:numFmt w:val="bullet"/>
      <w:lvlText w:val="•"/>
      <w:lvlJc w:val="left"/>
      <w:pPr>
        <w:ind w:left="5990" w:hanging="113"/>
      </w:pPr>
      <w:rPr>
        <w:rFonts w:hint="default"/>
        <w:lang w:val="ru-RU" w:eastAsia="en-US" w:bidi="ar-SA"/>
      </w:rPr>
    </w:lvl>
    <w:lvl w:ilvl="7" w:tplc="0DB2A168">
      <w:numFmt w:val="bullet"/>
      <w:lvlText w:val="•"/>
      <w:lvlJc w:val="left"/>
      <w:pPr>
        <w:ind w:left="6884" w:hanging="113"/>
      </w:pPr>
      <w:rPr>
        <w:rFonts w:hint="default"/>
        <w:lang w:val="ru-RU" w:eastAsia="en-US" w:bidi="ar-SA"/>
      </w:rPr>
    </w:lvl>
    <w:lvl w:ilvl="8" w:tplc="957633BC">
      <w:numFmt w:val="bullet"/>
      <w:lvlText w:val="•"/>
      <w:lvlJc w:val="left"/>
      <w:pPr>
        <w:ind w:left="7778" w:hanging="11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3B00"/>
    <w:rsid w:val="009F30F2"/>
    <w:rsid w:val="00A03B00"/>
    <w:rsid w:val="00E3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ABB735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8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7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304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04B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304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04B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1298</Words>
  <Characters>7405</Characters>
  <Application>Microsoft Office Word</Application>
  <DocSecurity>0</DocSecurity>
  <Lines>61</Lines>
  <Paragraphs>17</Paragraphs>
  <ScaleCrop>false</ScaleCrop>
  <Company>впт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ТЕХНОЛОГИИ ФИЗИЧЕСКОГО УРОВНЯ ПЕРЕДАЧИ ДАННЫХ</dc:title>
  <dc:creator>Pykhtina_N_S</dc:creator>
  <cp:lastModifiedBy>Константин Яргуни</cp:lastModifiedBy>
  <cp:revision>2</cp:revision>
  <dcterms:created xsi:type="dcterms:W3CDTF">2023-11-23T09:12:00Z</dcterms:created>
  <dcterms:modified xsi:type="dcterms:W3CDTF">2023-11-23T09:35:00Z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2010</vt:lpwstr>
  </property>
</Properties>
</file>