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EF" w:rsidRPr="000D05B8" w:rsidRDefault="009A3FEF" w:rsidP="009A3FEF">
      <w:pPr>
        <w:pStyle w:val="3"/>
        <w:ind w:left="-709"/>
        <w:jc w:val="left"/>
        <w:rPr>
          <w:szCs w:val="28"/>
        </w:rPr>
      </w:pPr>
      <w:bookmarkStart w:id="0" w:name="_Hlk526324499"/>
      <w:r>
        <w:rPr>
          <w:szCs w:val="28"/>
        </w:rPr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9A3FEF" w:rsidRPr="000D05B8" w:rsidRDefault="009A3FEF" w:rsidP="009A3FEF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            Зам. директора по УМР </w:t>
      </w:r>
    </w:p>
    <w:p w:rsidR="009A3FEF" w:rsidRDefault="009A3FEF" w:rsidP="009A3FEF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</w:t>
      </w:r>
      <w:r w:rsidR="00870CF7">
        <w:rPr>
          <w:sz w:val="28"/>
          <w:szCs w:val="28"/>
        </w:rPr>
        <w:t xml:space="preserve">                        ________ А</w:t>
      </w:r>
      <w:r>
        <w:rPr>
          <w:sz w:val="28"/>
          <w:szCs w:val="28"/>
        </w:rPr>
        <w:t xml:space="preserve">. </w:t>
      </w:r>
      <w:r w:rsidR="00870CF7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proofErr w:type="spellStart"/>
      <w:r w:rsidR="00870CF7">
        <w:rPr>
          <w:sz w:val="28"/>
          <w:szCs w:val="28"/>
        </w:rPr>
        <w:t>Хромц</w:t>
      </w:r>
      <w:r>
        <w:rPr>
          <w:sz w:val="28"/>
          <w:szCs w:val="28"/>
        </w:rPr>
        <w:t>ова</w:t>
      </w:r>
      <w:proofErr w:type="spellEnd"/>
    </w:p>
    <w:p w:rsidR="009A3FEF" w:rsidRDefault="009A3FEF" w:rsidP="009A3FEF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______ </w:t>
      </w:r>
      <w:r w:rsidR="00870CF7" w:rsidRPr="002E1094">
        <w:rPr>
          <w:rFonts w:eastAsia="Calibri"/>
          <w:sz w:val="28"/>
          <w:szCs w:val="28"/>
          <w:lang w:eastAsia="en-US"/>
        </w:rPr>
        <w:t>Н.А. Мишина</w:t>
      </w:r>
      <w:r>
        <w:rPr>
          <w:sz w:val="28"/>
          <w:szCs w:val="28"/>
        </w:rPr>
        <w:t xml:space="preserve">                           «___» ___________ 20__г.</w:t>
      </w:r>
    </w:p>
    <w:p w:rsidR="009A3FEF" w:rsidRPr="000D05B8" w:rsidRDefault="009A3FEF" w:rsidP="009A3FEF">
      <w:pPr>
        <w:rPr>
          <w:sz w:val="28"/>
          <w:szCs w:val="28"/>
        </w:rPr>
      </w:pPr>
    </w:p>
    <w:p w:rsidR="009A3FEF" w:rsidRDefault="009A3FEF" w:rsidP="009A3FEF">
      <w:pPr>
        <w:pStyle w:val="3"/>
        <w:rPr>
          <w:szCs w:val="28"/>
        </w:rPr>
      </w:pPr>
      <w:r w:rsidRPr="006015A8">
        <w:rPr>
          <w:szCs w:val="28"/>
        </w:rPr>
        <w:t>Календарно</w:t>
      </w:r>
      <w:r>
        <w:rPr>
          <w:szCs w:val="28"/>
        </w:rPr>
        <w:t xml:space="preserve"> </w:t>
      </w:r>
      <w:r w:rsidRPr="006015A8">
        <w:rPr>
          <w:szCs w:val="28"/>
        </w:rPr>
        <w:t>-</w:t>
      </w:r>
      <w:r>
        <w:rPr>
          <w:szCs w:val="28"/>
        </w:rPr>
        <w:t xml:space="preserve"> </w:t>
      </w:r>
      <w:r w:rsidRPr="006015A8">
        <w:rPr>
          <w:szCs w:val="28"/>
        </w:rPr>
        <w:t>тематический план</w:t>
      </w:r>
    </w:p>
    <w:p w:rsidR="009A3FEF" w:rsidRPr="009E67D3" w:rsidRDefault="009A3FEF" w:rsidP="009A3FEF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МДК.02.02.: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горячих блюд, кулинарных изделий, закусок</w:t>
      </w:r>
      <w:r w:rsidRPr="009E67D3">
        <w:rPr>
          <w:sz w:val="24"/>
          <w:szCs w:val="24"/>
        </w:rPr>
        <w:t xml:space="preserve">» </w:t>
      </w:r>
    </w:p>
    <w:p w:rsidR="009A3FEF" w:rsidRPr="00F855E1" w:rsidRDefault="009A3FEF" w:rsidP="009A3FEF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9A3FEF" w:rsidRDefault="009A3FEF" w:rsidP="009A3FEF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</w:p>
    <w:p w:rsidR="009A3FEF" w:rsidRDefault="009A3FEF" w:rsidP="009A3FEF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>
        <w:rPr>
          <w:b/>
          <w:sz w:val="24"/>
          <w:szCs w:val="24"/>
        </w:rPr>
        <w:t xml:space="preserve"> 20:</w:t>
      </w:r>
      <w:r w:rsidRPr="006015A8">
        <w:rPr>
          <w:b/>
          <w:sz w:val="24"/>
          <w:szCs w:val="24"/>
        </w:rPr>
        <w:t xml:space="preserve"> (</w:t>
      </w:r>
      <w:proofErr w:type="gramStart"/>
      <w:r w:rsidR="00870CF7">
        <w:rPr>
          <w:b/>
          <w:sz w:val="24"/>
          <w:szCs w:val="24"/>
        </w:rPr>
        <w:t>максим-я</w:t>
      </w:r>
      <w:proofErr w:type="gramEnd"/>
      <w:r w:rsidR="00870CF7">
        <w:rPr>
          <w:b/>
          <w:sz w:val="24"/>
          <w:szCs w:val="24"/>
        </w:rPr>
        <w:t xml:space="preserve"> нагрузка – 92 часа</w:t>
      </w:r>
      <w:r>
        <w:rPr>
          <w:b/>
          <w:sz w:val="24"/>
          <w:szCs w:val="24"/>
        </w:rPr>
        <w:t xml:space="preserve">: </w:t>
      </w:r>
      <w:r w:rsidRPr="006015A8">
        <w:rPr>
          <w:b/>
          <w:sz w:val="24"/>
          <w:szCs w:val="24"/>
        </w:rPr>
        <w:t>теории –</w:t>
      </w:r>
      <w:r w:rsidR="00870CF7">
        <w:rPr>
          <w:b/>
          <w:sz w:val="24"/>
          <w:szCs w:val="24"/>
        </w:rPr>
        <w:t xml:space="preserve"> 74</w:t>
      </w:r>
      <w:r>
        <w:rPr>
          <w:b/>
          <w:sz w:val="24"/>
          <w:szCs w:val="24"/>
        </w:rPr>
        <w:t xml:space="preserve"> </w:t>
      </w:r>
      <w:r w:rsidRPr="006015A8">
        <w:rPr>
          <w:b/>
          <w:sz w:val="24"/>
          <w:szCs w:val="24"/>
        </w:rPr>
        <w:t>час</w:t>
      </w:r>
      <w:r w:rsidR="00870CF7">
        <w:rPr>
          <w:b/>
          <w:sz w:val="24"/>
          <w:szCs w:val="24"/>
        </w:rPr>
        <w:t>а</w:t>
      </w:r>
      <w:r w:rsidRPr="006015A8">
        <w:rPr>
          <w:b/>
          <w:sz w:val="24"/>
          <w:szCs w:val="24"/>
        </w:rPr>
        <w:t xml:space="preserve">, </w:t>
      </w:r>
      <w:proofErr w:type="spellStart"/>
      <w:r w:rsidR="00252A09">
        <w:rPr>
          <w:b/>
          <w:sz w:val="24"/>
          <w:szCs w:val="24"/>
        </w:rPr>
        <w:t>практичес</w:t>
      </w:r>
      <w:proofErr w:type="spellEnd"/>
      <w:r w:rsidR="00252A09">
        <w:rPr>
          <w:b/>
          <w:sz w:val="24"/>
          <w:szCs w:val="24"/>
        </w:rPr>
        <w:t>. работ –</w:t>
      </w:r>
      <w:r w:rsidR="00870CF7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 xml:space="preserve"> час</w:t>
      </w:r>
      <w:r w:rsidR="00870CF7">
        <w:rPr>
          <w:b/>
          <w:sz w:val="24"/>
          <w:szCs w:val="24"/>
        </w:rPr>
        <w:t>ов</w:t>
      </w:r>
      <w:r w:rsidRPr="006015A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9A3FEF" w:rsidRDefault="009A3FEF" w:rsidP="009A3FEF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</w:t>
      </w:r>
      <w:r w:rsidR="002E1094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- 202</w:t>
      </w:r>
      <w:r w:rsidR="002E109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9A3FEF" w:rsidRPr="00561241" w:rsidRDefault="009A3FEF" w:rsidP="009A3FEF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</w:t>
      </w:r>
      <w:r w:rsidR="002E1094">
        <w:rPr>
          <w:sz w:val="24"/>
          <w:szCs w:val="24"/>
        </w:rPr>
        <w:t xml:space="preserve">Н. А. Анфимова, </w:t>
      </w:r>
      <w:r>
        <w:rPr>
          <w:sz w:val="24"/>
          <w:szCs w:val="24"/>
        </w:rPr>
        <w:t>«</w:t>
      </w:r>
      <w:r w:rsidR="00252A09">
        <w:rPr>
          <w:sz w:val="24"/>
          <w:szCs w:val="24"/>
        </w:rPr>
        <w:t>Кулинария</w:t>
      </w:r>
      <w:r>
        <w:rPr>
          <w:sz w:val="24"/>
          <w:szCs w:val="24"/>
        </w:rPr>
        <w:t>»</w:t>
      </w:r>
      <w:r w:rsidR="00252A09">
        <w:rPr>
          <w:sz w:val="24"/>
          <w:szCs w:val="24"/>
        </w:rPr>
        <w:t xml:space="preserve">; </w:t>
      </w:r>
      <w:r w:rsidR="002E1094">
        <w:rPr>
          <w:sz w:val="24"/>
          <w:szCs w:val="24"/>
        </w:rPr>
        <w:t xml:space="preserve">Л. З. </w:t>
      </w:r>
      <w:proofErr w:type="spellStart"/>
      <w:r w:rsidR="002E1094">
        <w:rPr>
          <w:sz w:val="24"/>
          <w:szCs w:val="24"/>
        </w:rPr>
        <w:t>Шильман</w:t>
      </w:r>
      <w:proofErr w:type="spellEnd"/>
      <w:r w:rsidR="002E1094">
        <w:rPr>
          <w:sz w:val="24"/>
          <w:szCs w:val="24"/>
        </w:rPr>
        <w:t xml:space="preserve">, </w:t>
      </w:r>
      <w:r w:rsidR="00252A09">
        <w:rPr>
          <w:sz w:val="24"/>
          <w:szCs w:val="24"/>
        </w:rPr>
        <w:t>«Технологиче</w:t>
      </w:r>
      <w:bookmarkStart w:id="1" w:name="_GoBack"/>
      <w:bookmarkEnd w:id="1"/>
      <w:r w:rsidR="00252A09">
        <w:rPr>
          <w:sz w:val="24"/>
          <w:szCs w:val="24"/>
        </w:rPr>
        <w:t>ски</w:t>
      </w:r>
      <w:r w:rsidR="002E1094">
        <w:rPr>
          <w:sz w:val="24"/>
          <w:szCs w:val="24"/>
        </w:rPr>
        <w:t>е процессы предприятий питания»</w:t>
      </w:r>
      <w:r w:rsidR="00252A09">
        <w:rPr>
          <w:sz w:val="24"/>
          <w:szCs w:val="24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222"/>
        <w:gridCol w:w="567"/>
      </w:tblGrid>
      <w:tr w:rsidR="009A3FEF" w:rsidRPr="00781400" w:rsidTr="004F45E9">
        <w:trPr>
          <w:trHeight w:val="276"/>
        </w:trPr>
        <w:tc>
          <w:tcPr>
            <w:tcW w:w="567" w:type="dxa"/>
            <w:vMerge w:val="restart"/>
            <w:vAlign w:val="center"/>
          </w:tcPr>
          <w:p w:rsidR="009A3FEF" w:rsidRPr="000A5D0B" w:rsidRDefault="009A3FEF" w:rsidP="00B720D2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851" w:type="dxa"/>
            <w:vMerge w:val="restart"/>
            <w:vAlign w:val="center"/>
          </w:tcPr>
          <w:p w:rsidR="009A3FEF" w:rsidRPr="000A5D0B" w:rsidRDefault="009A3FEF" w:rsidP="00B720D2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№ раздела и</w:t>
            </w:r>
          </w:p>
          <w:p w:rsidR="009A3FEF" w:rsidRPr="000A5D0B" w:rsidRDefault="009A3FEF" w:rsidP="00B720D2">
            <w:pPr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222" w:type="dxa"/>
            <w:vMerge w:val="restart"/>
            <w:vAlign w:val="center"/>
          </w:tcPr>
          <w:p w:rsidR="009A3FEF" w:rsidRPr="009850F4" w:rsidRDefault="009A3FEF" w:rsidP="00B720D2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A3FEF" w:rsidRPr="000A5D0B" w:rsidRDefault="009A3FEF" w:rsidP="00B720D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9A3FEF" w:rsidRPr="00781400" w:rsidRDefault="009A3FEF" w:rsidP="00B720D2">
            <w:pPr>
              <w:ind w:left="113" w:right="113"/>
              <w:jc w:val="center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9A3FEF" w:rsidRPr="00781400" w:rsidTr="004F45E9">
        <w:trPr>
          <w:cantSplit/>
          <w:trHeight w:val="660"/>
        </w:trPr>
        <w:tc>
          <w:tcPr>
            <w:tcW w:w="567" w:type="dxa"/>
            <w:vMerge/>
            <w:vAlign w:val="center"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vMerge/>
          </w:tcPr>
          <w:p w:rsidR="009A3FEF" w:rsidRPr="009850F4" w:rsidRDefault="009A3FEF" w:rsidP="00B72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A3FEF" w:rsidRPr="00781400" w:rsidRDefault="009A3FEF" w:rsidP="00B720D2">
            <w:pPr>
              <w:jc w:val="center"/>
            </w:pPr>
          </w:p>
        </w:tc>
      </w:tr>
      <w:tr w:rsidR="009A3FEF" w:rsidRPr="00A515A5" w:rsidTr="007A2177">
        <w:trPr>
          <w:trHeight w:val="543"/>
        </w:trPr>
        <w:tc>
          <w:tcPr>
            <w:tcW w:w="567" w:type="dxa"/>
            <w:vAlign w:val="center"/>
          </w:tcPr>
          <w:p w:rsidR="009A3FEF" w:rsidRPr="00A515A5" w:rsidRDefault="009A3FEF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A3FEF" w:rsidRPr="00A515A5" w:rsidRDefault="009A3FEF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9A3FEF" w:rsidRPr="00A515A5" w:rsidRDefault="00F741FE" w:rsidP="00B720D2">
            <w:pPr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Раздел 1</w:t>
            </w:r>
            <w:r w:rsidR="009A3FEF" w:rsidRPr="00A515A5">
              <w:rPr>
                <w:b/>
                <w:bCs/>
                <w:sz w:val="24"/>
                <w:szCs w:val="24"/>
              </w:rPr>
              <w:t>. «Приготовление и подготовка к реализации горячих супов разнообразного ассортимента».</w:t>
            </w:r>
          </w:p>
        </w:tc>
        <w:tc>
          <w:tcPr>
            <w:tcW w:w="567" w:type="dxa"/>
            <w:vAlign w:val="center"/>
          </w:tcPr>
          <w:p w:rsidR="009A3FEF" w:rsidRPr="00A515A5" w:rsidRDefault="004F45E9" w:rsidP="007A2177">
            <w:pPr>
              <w:jc w:val="center"/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9A3FEF" w:rsidRPr="00A515A5" w:rsidTr="007A2177">
        <w:trPr>
          <w:trHeight w:val="281"/>
        </w:trPr>
        <w:tc>
          <w:tcPr>
            <w:tcW w:w="567" w:type="dxa"/>
            <w:vAlign w:val="center"/>
          </w:tcPr>
          <w:p w:rsidR="009A3FEF" w:rsidRPr="00A515A5" w:rsidRDefault="009A3FEF" w:rsidP="007A2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A3FEF" w:rsidRPr="00A515A5" w:rsidRDefault="009B7744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</w:t>
            </w:r>
            <w:r w:rsidR="009A3FEF" w:rsidRPr="00A515A5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8222" w:type="dxa"/>
          </w:tcPr>
          <w:p w:rsidR="009A3FEF" w:rsidRPr="00A515A5" w:rsidRDefault="009A3FEF" w:rsidP="001F4A10">
            <w:pPr>
              <w:widowControl/>
              <w:autoSpaceDE/>
              <w:autoSpaceDN/>
              <w:adjustRightInd/>
              <w:ind w:left="-81" w:right="-108"/>
              <w:rPr>
                <w:b/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Приготовление, назначение, по</w:t>
            </w:r>
            <w:r w:rsidR="001F4A10"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дготовка к реализации бульонов, </w:t>
            </w: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отваров</w:t>
            </w:r>
            <w:r w:rsidR="001F4A10"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9A3FEF" w:rsidRPr="00A515A5" w:rsidRDefault="004F45E9" w:rsidP="007A2177">
            <w:pPr>
              <w:jc w:val="center"/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A3FEF" w:rsidRPr="00A515A5" w:rsidTr="007A2177">
        <w:trPr>
          <w:trHeight w:val="267"/>
        </w:trPr>
        <w:tc>
          <w:tcPr>
            <w:tcW w:w="567" w:type="dxa"/>
            <w:vAlign w:val="center"/>
          </w:tcPr>
          <w:p w:rsidR="009A3FEF" w:rsidRPr="00A515A5" w:rsidRDefault="009A3FEF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:rsidR="009A3FEF" w:rsidRPr="00A515A5" w:rsidRDefault="009B7744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  <w:r w:rsidR="009A3FEF" w:rsidRPr="00A515A5">
              <w:rPr>
                <w:sz w:val="24"/>
                <w:szCs w:val="24"/>
              </w:rPr>
              <w:t>.1.1</w:t>
            </w:r>
          </w:p>
        </w:tc>
        <w:tc>
          <w:tcPr>
            <w:tcW w:w="8222" w:type="dxa"/>
            <w:vAlign w:val="bottom"/>
          </w:tcPr>
          <w:p w:rsidR="009A3FEF" w:rsidRPr="00A515A5" w:rsidRDefault="009A3FEF" w:rsidP="004F45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Классификация, пищевая ценность бульонов и отваров.</w:t>
            </w:r>
            <w:r w:rsidR="00F741FE"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3FEF" w:rsidRPr="00A515A5" w:rsidRDefault="009A3FEF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67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1.1.2</w:t>
            </w:r>
          </w:p>
        </w:tc>
        <w:tc>
          <w:tcPr>
            <w:tcW w:w="8222" w:type="dxa"/>
            <w:vAlign w:val="bottom"/>
          </w:tcPr>
          <w:p w:rsidR="004F45E9" w:rsidRPr="00A515A5" w:rsidRDefault="004F45E9" w:rsidP="004F45E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Приготовление, назначение, подготовка к реализации бульонов, отваров.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8222" w:type="dxa"/>
          </w:tcPr>
          <w:p w:rsidR="004F45E9" w:rsidRPr="00A515A5" w:rsidRDefault="004F45E9" w:rsidP="00B720D2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Приготовление, подготовка к реализации заправочных супов </w:t>
            </w:r>
          </w:p>
          <w:p w:rsidR="004F45E9" w:rsidRPr="00A515A5" w:rsidRDefault="004F45E9" w:rsidP="00B720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1.2.1</w:t>
            </w:r>
          </w:p>
        </w:tc>
        <w:tc>
          <w:tcPr>
            <w:tcW w:w="8222" w:type="dxa"/>
          </w:tcPr>
          <w:p w:rsidR="004F45E9" w:rsidRPr="00A515A5" w:rsidRDefault="004F45E9" w:rsidP="004F45E9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Классификация, ассортимент, пищевая ценность и значение в питании заправочных супов. 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1.2.2</w:t>
            </w:r>
          </w:p>
        </w:tc>
        <w:tc>
          <w:tcPr>
            <w:tcW w:w="8222" w:type="dxa"/>
          </w:tcPr>
          <w:p w:rsidR="004F45E9" w:rsidRPr="00A515A5" w:rsidRDefault="004F45E9" w:rsidP="002E1094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Приготовление полуфабрикатов для первых блюд.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1.2.3</w:t>
            </w:r>
          </w:p>
        </w:tc>
        <w:tc>
          <w:tcPr>
            <w:tcW w:w="8222" w:type="dxa"/>
          </w:tcPr>
          <w:p w:rsidR="004F45E9" w:rsidRPr="00A515A5" w:rsidRDefault="004F45E9" w:rsidP="002E1094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 и 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подготовка к реализации заправочных супов</w:t>
            </w:r>
            <w:r w:rsidR="00F74C6D" w:rsidRPr="00A515A5">
              <w:rPr>
                <w:rFonts w:eastAsia="Calibri"/>
                <w:bCs/>
                <w:sz w:val="24"/>
                <w:szCs w:val="24"/>
                <w:lang w:eastAsia="en-US"/>
              </w:rPr>
              <w:t>: щей и борщей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562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1.2.4</w:t>
            </w:r>
          </w:p>
          <w:p w:rsidR="00F74C6D" w:rsidRPr="00A515A5" w:rsidRDefault="00F74C6D" w:rsidP="007A217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</w:tcPr>
          <w:p w:rsidR="004F45E9" w:rsidRPr="00A515A5" w:rsidRDefault="004F45E9" w:rsidP="004F45E9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 и 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подготовка к реализации заправочных супов</w:t>
            </w:r>
            <w:r w:rsidR="00F74C6D" w:rsidRPr="00A515A5">
              <w:rPr>
                <w:rFonts w:eastAsia="Calibri"/>
                <w:bCs/>
                <w:sz w:val="24"/>
                <w:szCs w:val="24"/>
                <w:lang w:eastAsia="en-US"/>
              </w:rPr>
              <w:t>: рассольников и солянок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1.2.5</w:t>
            </w:r>
          </w:p>
        </w:tc>
        <w:tc>
          <w:tcPr>
            <w:tcW w:w="8222" w:type="dxa"/>
          </w:tcPr>
          <w:p w:rsidR="004F45E9" w:rsidRPr="00A515A5" w:rsidRDefault="004F45E9" w:rsidP="004F45E9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 и 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подготовка к реализации заправочных супов</w:t>
            </w:r>
            <w:r w:rsidR="00F74C6D"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 картофелем и без него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89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1.2.6</w:t>
            </w:r>
          </w:p>
        </w:tc>
        <w:tc>
          <w:tcPr>
            <w:tcW w:w="8222" w:type="dxa"/>
          </w:tcPr>
          <w:p w:rsidR="004F45E9" w:rsidRPr="00A515A5" w:rsidRDefault="004F45E9" w:rsidP="00B720D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Требования к качеству, сроки хранения и реализации заправочных супов.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298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222" w:type="dxa"/>
          </w:tcPr>
          <w:p w:rsidR="004F45E9" w:rsidRPr="00A515A5" w:rsidRDefault="004F45E9" w:rsidP="001F4A10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Приготовление, подготовка к реализации супов - пюре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4F45E9" w:rsidRPr="00A515A5" w:rsidTr="007A2177">
        <w:trPr>
          <w:trHeight w:val="415"/>
        </w:trPr>
        <w:tc>
          <w:tcPr>
            <w:tcW w:w="567" w:type="dxa"/>
            <w:vAlign w:val="center"/>
          </w:tcPr>
          <w:p w:rsidR="004F45E9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9</w:t>
            </w:r>
            <w:r w:rsidR="004F45E9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222" w:type="dxa"/>
          </w:tcPr>
          <w:p w:rsidR="004F45E9" w:rsidRPr="00A515A5" w:rsidRDefault="004F45E9" w:rsidP="00B720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Приготовление, подготовка к реализации супов-пюре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415"/>
        </w:trPr>
        <w:tc>
          <w:tcPr>
            <w:tcW w:w="567" w:type="dxa"/>
            <w:vAlign w:val="center"/>
          </w:tcPr>
          <w:p w:rsidR="004F45E9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10</w:t>
            </w:r>
            <w:r w:rsidR="004F45E9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222" w:type="dxa"/>
          </w:tcPr>
          <w:p w:rsidR="004F45E9" w:rsidRPr="00A515A5" w:rsidRDefault="004F45E9" w:rsidP="00B720D2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Требования к качеству, сроки хранения и реализации супов-пюре.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4F45E9" w:rsidRPr="00A515A5" w:rsidTr="007A2177">
        <w:trPr>
          <w:trHeight w:val="415"/>
        </w:trPr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8222" w:type="dxa"/>
          </w:tcPr>
          <w:p w:rsidR="004F45E9" w:rsidRPr="00A515A5" w:rsidRDefault="004F45E9" w:rsidP="00B720D2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молочных, сладких супов разнообразного ассортимента.</w:t>
            </w:r>
          </w:p>
        </w:tc>
        <w:tc>
          <w:tcPr>
            <w:tcW w:w="567" w:type="dxa"/>
            <w:vAlign w:val="center"/>
          </w:tcPr>
          <w:p w:rsidR="004F45E9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4F45E9" w:rsidRPr="00A515A5" w:rsidTr="007A2177">
        <w:trPr>
          <w:trHeight w:val="415"/>
        </w:trPr>
        <w:tc>
          <w:tcPr>
            <w:tcW w:w="567" w:type="dxa"/>
            <w:vAlign w:val="center"/>
          </w:tcPr>
          <w:p w:rsidR="004F45E9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11</w:t>
            </w:r>
            <w:r w:rsidR="004F45E9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1.4.1</w:t>
            </w:r>
          </w:p>
        </w:tc>
        <w:tc>
          <w:tcPr>
            <w:tcW w:w="8222" w:type="dxa"/>
          </w:tcPr>
          <w:p w:rsidR="004F45E9" w:rsidRPr="00A515A5" w:rsidRDefault="004F45E9" w:rsidP="00F74C6D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Приготовление, подготовка к реализации молочных супов разнообразного ассортимента и т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ребования к качеству, сроки хранения и реализации.</w:t>
            </w:r>
          </w:p>
        </w:tc>
        <w:tc>
          <w:tcPr>
            <w:tcW w:w="567" w:type="dxa"/>
            <w:vAlign w:val="center"/>
          </w:tcPr>
          <w:p w:rsidR="004F45E9" w:rsidRPr="00A515A5" w:rsidRDefault="004F45E9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7A2177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1.4.2</w:t>
            </w:r>
          </w:p>
        </w:tc>
        <w:tc>
          <w:tcPr>
            <w:tcW w:w="8222" w:type="dxa"/>
          </w:tcPr>
          <w:p w:rsidR="00F74C6D" w:rsidRPr="00A515A5" w:rsidRDefault="00F74C6D" w:rsidP="00F74C6D">
            <w:pPr>
              <w:widowControl/>
              <w:autoSpaceDE/>
              <w:autoSpaceDN/>
              <w:adjustRightInd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Приготовление, подготовка к реализации сладких супов разнообразного ассортимента и т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ребования к качеству, сроки хранения и реализации.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7A2177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C6D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8222" w:type="dxa"/>
          </w:tcPr>
          <w:p w:rsidR="00F74C6D" w:rsidRPr="00A515A5" w:rsidRDefault="00F74C6D" w:rsidP="001F4A1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региональных, диетических, вегетарианских супов.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F74C6D" w:rsidRPr="00A515A5" w:rsidTr="007A2177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1.5.1</w:t>
            </w:r>
          </w:p>
        </w:tc>
        <w:tc>
          <w:tcPr>
            <w:tcW w:w="8222" w:type="dxa"/>
          </w:tcPr>
          <w:p w:rsidR="00F74C6D" w:rsidRPr="00A515A5" w:rsidRDefault="00F74C6D" w:rsidP="00B720D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Приготовление, подготовка к реализации  </w:t>
            </w:r>
            <w:proofErr w:type="gramStart"/>
            <w:r w:rsidRPr="00A515A5">
              <w:rPr>
                <w:rFonts w:eastAsia="Calibri"/>
                <w:sz w:val="24"/>
                <w:szCs w:val="24"/>
                <w:lang w:eastAsia="en-US"/>
              </w:rPr>
              <w:t>региональных</w:t>
            </w:r>
            <w:proofErr w:type="gramEnd"/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, диетических, </w:t>
            </w:r>
          </w:p>
          <w:p w:rsidR="00F74C6D" w:rsidRPr="00A515A5" w:rsidRDefault="00F74C6D" w:rsidP="00B720D2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вегетарианских супов.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7A21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4F45E9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F74C6D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D96C3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1.5.2</w:t>
            </w:r>
          </w:p>
        </w:tc>
        <w:tc>
          <w:tcPr>
            <w:tcW w:w="8222" w:type="dxa"/>
          </w:tcPr>
          <w:p w:rsidR="00F74C6D" w:rsidRPr="00A515A5" w:rsidRDefault="00F74C6D" w:rsidP="00F74C6D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Требования к качеству, сроки хранения и реализации</w:t>
            </w: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 региональных, диетических, вегетарианских супов.</w:t>
            </w:r>
          </w:p>
        </w:tc>
        <w:tc>
          <w:tcPr>
            <w:tcW w:w="567" w:type="dxa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4F45E9">
        <w:trPr>
          <w:trHeight w:val="295"/>
        </w:trPr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8222" w:type="dxa"/>
          </w:tcPr>
          <w:p w:rsidR="00F74C6D" w:rsidRPr="00A515A5" w:rsidRDefault="00F74C6D" w:rsidP="009D4D34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холодных супов</w:t>
            </w:r>
          </w:p>
        </w:tc>
        <w:tc>
          <w:tcPr>
            <w:tcW w:w="567" w:type="dxa"/>
            <w:vAlign w:val="center"/>
          </w:tcPr>
          <w:p w:rsidR="00F74C6D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</w:t>
            </w:r>
          </w:p>
        </w:tc>
      </w:tr>
      <w:tr w:rsidR="00F74C6D" w:rsidRPr="00A515A5" w:rsidTr="004F45E9">
        <w:trPr>
          <w:trHeight w:val="271"/>
        </w:trPr>
        <w:tc>
          <w:tcPr>
            <w:tcW w:w="567" w:type="dxa"/>
            <w:vAlign w:val="center"/>
          </w:tcPr>
          <w:p w:rsidR="00F74C6D" w:rsidRPr="00A515A5" w:rsidRDefault="00F74C6D" w:rsidP="00D96C31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1.6.1</w:t>
            </w:r>
          </w:p>
        </w:tc>
        <w:tc>
          <w:tcPr>
            <w:tcW w:w="8222" w:type="dxa"/>
          </w:tcPr>
          <w:p w:rsidR="00F74C6D" w:rsidRPr="00A515A5" w:rsidRDefault="00F74C6D" w:rsidP="00B720D2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Приготовление, подготовка к реализации холодных супов.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4F45E9">
        <w:trPr>
          <w:trHeight w:val="276"/>
        </w:trPr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1.6.2</w:t>
            </w:r>
          </w:p>
        </w:tc>
        <w:tc>
          <w:tcPr>
            <w:tcW w:w="8222" w:type="dxa"/>
          </w:tcPr>
          <w:p w:rsidR="00F74C6D" w:rsidRPr="00A515A5" w:rsidRDefault="00F74C6D" w:rsidP="00B720D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Требования к качеству, сроки хранения и реализации </w:t>
            </w:r>
            <w:r w:rsidRPr="00A515A5">
              <w:rPr>
                <w:rFonts w:eastAsia="Calibri"/>
                <w:sz w:val="24"/>
                <w:szCs w:val="24"/>
                <w:lang w:eastAsia="en-US"/>
              </w:rPr>
              <w:t>холодных супов.</w:t>
            </w:r>
            <w:r w:rsidR="00146D64" w:rsidRPr="00A515A5">
              <w:rPr>
                <w:rFonts w:eastAsia="Calibri"/>
                <w:sz w:val="24"/>
                <w:szCs w:val="24"/>
                <w:lang w:eastAsia="en-US"/>
              </w:rPr>
              <w:t xml:space="preserve"> Упаковка, подготовка супов для отпуска на вынос.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74C6D" w:rsidRPr="00A515A5" w:rsidTr="004F45E9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17</w:t>
            </w:r>
            <w:r w:rsidR="00146D64" w:rsidRPr="00A515A5">
              <w:rPr>
                <w:b/>
                <w:sz w:val="24"/>
                <w:szCs w:val="24"/>
              </w:rPr>
              <w:t>-22</w:t>
            </w:r>
            <w:r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1.6.3</w:t>
            </w:r>
          </w:p>
        </w:tc>
        <w:tc>
          <w:tcPr>
            <w:tcW w:w="8222" w:type="dxa"/>
          </w:tcPr>
          <w:p w:rsidR="00F74C6D" w:rsidRPr="00A515A5" w:rsidRDefault="00146D64" w:rsidP="00146D64">
            <w:pPr>
              <w:rPr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Практическое</w:t>
            </w:r>
            <w:r w:rsidR="00F74C6D" w:rsidRPr="00A515A5">
              <w:rPr>
                <w:b/>
                <w:sz w:val="24"/>
                <w:szCs w:val="24"/>
              </w:rPr>
              <w:t xml:space="preserve"> </w:t>
            </w:r>
            <w:r w:rsidRPr="00A515A5">
              <w:rPr>
                <w:b/>
                <w:sz w:val="24"/>
                <w:szCs w:val="24"/>
              </w:rPr>
              <w:t>занятие</w:t>
            </w:r>
            <w:r w:rsidR="00F74C6D" w:rsidRPr="00A515A5">
              <w:rPr>
                <w:b/>
                <w:sz w:val="24"/>
                <w:szCs w:val="24"/>
              </w:rPr>
              <w:t xml:space="preserve">  № </w:t>
            </w:r>
            <w:r w:rsidRPr="00A515A5">
              <w:rPr>
                <w:b/>
                <w:sz w:val="24"/>
                <w:szCs w:val="24"/>
              </w:rPr>
              <w:t>1</w:t>
            </w:r>
            <w:r w:rsidR="00F74C6D" w:rsidRPr="00A515A5">
              <w:rPr>
                <w:b/>
                <w:sz w:val="24"/>
                <w:szCs w:val="24"/>
              </w:rPr>
              <w:t>:</w:t>
            </w:r>
            <w:r w:rsidRPr="00A515A5">
              <w:rPr>
                <w:b/>
                <w:sz w:val="24"/>
                <w:szCs w:val="24"/>
              </w:rPr>
              <w:t xml:space="preserve"> </w:t>
            </w:r>
            <w:r w:rsidR="00F74C6D" w:rsidRPr="00A515A5">
              <w:rPr>
                <w:sz w:val="24"/>
                <w:szCs w:val="24"/>
              </w:rPr>
              <w:t xml:space="preserve">«Приготовление, оформление и отпуск </w:t>
            </w:r>
            <w:r w:rsidRPr="00A515A5">
              <w:rPr>
                <w:rFonts w:eastAsia="Calibri"/>
                <w:sz w:val="24"/>
                <w:szCs w:val="24"/>
                <w:lang w:eastAsia="en-US"/>
              </w:rPr>
              <w:t>1 блюд разнообразного ассортимента</w:t>
            </w:r>
            <w:r w:rsidR="00F74C6D" w:rsidRPr="00A515A5"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F74C6D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6</w:t>
            </w:r>
          </w:p>
        </w:tc>
      </w:tr>
      <w:tr w:rsidR="00F74C6D" w:rsidRPr="00A515A5" w:rsidTr="004F45E9">
        <w:trPr>
          <w:trHeight w:val="415"/>
        </w:trPr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C6D" w:rsidRPr="00A515A5" w:rsidRDefault="007A21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F74C6D" w:rsidRPr="00A515A5" w:rsidRDefault="00F74C6D" w:rsidP="00B720D2">
            <w:pPr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Раздел 2. «Приготовление и подготовка к реализации горячих соусов разнообразного ассортимента».</w:t>
            </w:r>
          </w:p>
        </w:tc>
        <w:tc>
          <w:tcPr>
            <w:tcW w:w="567" w:type="dxa"/>
          </w:tcPr>
          <w:p w:rsidR="00F74C6D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18</w:t>
            </w:r>
          </w:p>
        </w:tc>
      </w:tr>
      <w:tr w:rsidR="00F74C6D" w:rsidRPr="00A515A5" w:rsidTr="004F45E9">
        <w:trPr>
          <w:trHeight w:val="265"/>
        </w:trPr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222" w:type="dxa"/>
          </w:tcPr>
          <w:p w:rsidR="00F74C6D" w:rsidRPr="00A515A5" w:rsidRDefault="00F74C6D" w:rsidP="00D96C3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Классификация, ассортимент, значение в питании горячих соусов.</w:t>
            </w:r>
          </w:p>
        </w:tc>
        <w:tc>
          <w:tcPr>
            <w:tcW w:w="567" w:type="dxa"/>
            <w:vAlign w:val="center"/>
          </w:tcPr>
          <w:p w:rsidR="00F74C6D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F74C6D" w:rsidRPr="00A515A5" w:rsidTr="004F45E9">
        <w:trPr>
          <w:trHeight w:val="371"/>
        </w:trPr>
        <w:tc>
          <w:tcPr>
            <w:tcW w:w="567" w:type="dxa"/>
            <w:vAlign w:val="center"/>
          </w:tcPr>
          <w:p w:rsidR="00F74C6D" w:rsidRPr="00A515A5" w:rsidRDefault="00146D64" w:rsidP="007A34DE">
            <w:pPr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23</w:t>
            </w:r>
            <w:r w:rsidR="00F74C6D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2.1.1</w:t>
            </w:r>
          </w:p>
        </w:tc>
        <w:tc>
          <w:tcPr>
            <w:tcW w:w="8222" w:type="dxa"/>
          </w:tcPr>
          <w:p w:rsidR="00F74C6D" w:rsidRPr="00A515A5" w:rsidRDefault="00F74C6D" w:rsidP="00146D64">
            <w:pPr>
              <w:jc w:val="both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Классификация, ассортимент, пищевая ценность, зн</w:t>
            </w:r>
            <w:r w:rsidR="00146D64" w:rsidRPr="00A515A5">
              <w:rPr>
                <w:rFonts w:eastAsia="Calibri"/>
                <w:sz w:val="24"/>
                <w:szCs w:val="24"/>
                <w:lang w:eastAsia="en-US"/>
              </w:rPr>
              <w:t>ачение в питании горячих соусов</w:t>
            </w:r>
            <w:r w:rsidRPr="00A515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F74C6D" w:rsidRPr="00A515A5" w:rsidRDefault="00F74C6D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371"/>
        </w:trPr>
        <w:tc>
          <w:tcPr>
            <w:tcW w:w="567" w:type="dxa"/>
            <w:vAlign w:val="center"/>
          </w:tcPr>
          <w:p w:rsidR="00146D64" w:rsidRPr="00A515A5" w:rsidRDefault="00146D64" w:rsidP="00A515A5">
            <w:pPr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2.1.2</w:t>
            </w:r>
          </w:p>
        </w:tc>
        <w:tc>
          <w:tcPr>
            <w:tcW w:w="8222" w:type="dxa"/>
          </w:tcPr>
          <w:p w:rsidR="00146D64" w:rsidRPr="00A515A5" w:rsidRDefault="00146D64" w:rsidP="00A515A5">
            <w:pPr>
              <w:jc w:val="both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Требования к качеству, условия и сроки хранения, кулинарное назначение концентратов для соусов.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371"/>
        </w:trPr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 отдельных компонентов для соусов и соусных полуфабрикатов.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146D64" w:rsidRPr="00A515A5" w:rsidTr="004F45E9">
        <w:trPr>
          <w:trHeight w:val="371"/>
        </w:trPr>
        <w:tc>
          <w:tcPr>
            <w:tcW w:w="567" w:type="dxa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</w:p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2.2.1</w:t>
            </w:r>
          </w:p>
        </w:tc>
        <w:tc>
          <w:tcPr>
            <w:tcW w:w="8222" w:type="dxa"/>
          </w:tcPr>
          <w:p w:rsidR="00146D64" w:rsidRPr="00A515A5" w:rsidRDefault="00146D64" w:rsidP="00146D64">
            <w:pPr>
              <w:jc w:val="both"/>
              <w:rPr>
                <w:rFonts w:eastAsia="Calibri"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Характеристика, правила выбора, требования к качеству основных продуктов и дополнительных ингредиентов для соусов. 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371"/>
        </w:trPr>
        <w:tc>
          <w:tcPr>
            <w:tcW w:w="567" w:type="dxa"/>
          </w:tcPr>
          <w:p w:rsidR="00146D64" w:rsidRPr="00A515A5" w:rsidRDefault="00146D64" w:rsidP="00146D64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2.2.2</w:t>
            </w:r>
          </w:p>
        </w:tc>
        <w:tc>
          <w:tcPr>
            <w:tcW w:w="8222" w:type="dxa"/>
          </w:tcPr>
          <w:p w:rsidR="00146D64" w:rsidRPr="00A515A5" w:rsidRDefault="00146D64" w:rsidP="00A515A5">
            <w:pPr>
              <w:jc w:val="both"/>
              <w:rPr>
                <w:rFonts w:eastAsia="Calibri"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Условия хранения, правила замораживания и размораживания.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303"/>
        </w:trPr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соусов на муке.</w:t>
            </w:r>
          </w:p>
        </w:tc>
        <w:tc>
          <w:tcPr>
            <w:tcW w:w="567" w:type="dxa"/>
            <w:vAlign w:val="center"/>
          </w:tcPr>
          <w:p w:rsidR="00146D64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</w:t>
            </w:r>
          </w:p>
        </w:tc>
      </w:tr>
      <w:tr w:rsidR="00146D64" w:rsidRPr="00A515A5" w:rsidTr="004F45E9">
        <w:trPr>
          <w:trHeight w:val="301"/>
        </w:trPr>
        <w:tc>
          <w:tcPr>
            <w:tcW w:w="567" w:type="dxa"/>
            <w:vAlign w:val="center"/>
          </w:tcPr>
          <w:p w:rsidR="00146D64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  <w:r w:rsidR="00146D64" w:rsidRPr="00A515A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2.3.1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приготовления, хранения основного белого соуса и его производных. 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264"/>
        </w:trPr>
        <w:tc>
          <w:tcPr>
            <w:tcW w:w="567" w:type="dxa"/>
            <w:vAlign w:val="center"/>
          </w:tcPr>
          <w:p w:rsidR="00146D64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  <w:r w:rsidR="00146D64" w:rsidRPr="00A515A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2.3.2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приготовления, хранения основного красного соуса и его производных.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264"/>
        </w:trPr>
        <w:tc>
          <w:tcPr>
            <w:tcW w:w="567" w:type="dxa"/>
            <w:vAlign w:val="center"/>
          </w:tcPr>
          <w:p w:rsidR="00146D64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  <w:r w:rsidR="00146D64" w:rsidRPr="00A515A5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2.3.3</w:t>
            </w:r>
          </w:p>
        </w:tc>
        <w:tc>
          <w:tcPr>
            <w:tcW w:w="8222" w:type="dxa"/>
          </w:tcPr>
          <w:p w:rsidR="00146D64" w:rsidRPr="00A515A5" w:rsidRDefault="00146D64" w:rsidP="007A34D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 xml:space="preserve">Технологический процесс приготовления, хранения основных соусов грибного, молочного, сметанного и их производных. 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264"/>
        </w:trPr>
        <w:tc>
          <w:tcPr>
            <w:tcW w:w="567" w:type="dxa"/>
            <w:vAlign w:val="center"/>
          </w:tcPr>
          <w:p w:rsidR="00146D64" w:rsidRPr="00A515A5" w:rsidRDefault="00665162" w:rsidP="007A34DE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</w:t>
            </w:r>
            <w:r w:rsidR="00146D64" w:rsidRPr="00A515A5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2.3.4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Приемы оформления тарелок соусами.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46D64" w:rsidRPr="00A515A5" w:rsidTr="004F45E9">
        <w:trPr>
          <w:trHeight w:val="264"/>
        </w:trPr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8222" w:type="dxa"/>
          </w:tcPr>
          <w:p w:rsidR="00146D64" w:rsidRPr="00A515A5" w:rsidRDefault="00146D64" w:rsidP="00B720D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яично-масляных соусов, соусов на сливках.</w:t>
            </w:r>
          </w:p>
        </w:tc>
        <w:tc>
          <w:tcPr>
            <w:tcW w:w="567" w:type="dxa"/>
            <w:vAlign w:val="center"/>
          </w:tcPr>
          <w:p w:rsidR="00146D64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146D64" w:rsidRPr="00A515A5" w:rsidTr="004F45E9">
        <w:trPr>
          <w:trHeight w:val="431"/>
        </w:trPr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</w:t>
            </w:r>
            <w:r w:rsidR="00665162" w:rsidRPr="00A515A5">
              <w:rPr>
                <w:b/>
                <w:sz w:val="24"/>
                <w:szCs w:val="24"/>
              </w:rPr>
              <w:t>1</w:t>
            </w:r>
            <w:r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2.4.1</w:t>
            </w:r>
          </w:p>
        </w:tc>
        <w:tc>
          <w:tcPr>
            <w:tcW w:w="8222" w:type="dxa"/>
          </w:tcPr>
          <w:p w:rsidR="00146D64" w:rsidRPr="00A515A5" w:rsidRDefault="00146D64" w:rsidP="00665162">
            <w:pPr>
              <w:jc w:val="both"/>
              <w:rPr>
                <w:b/>
                <w:i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 xml:space="preserve">Приготовление, кулинарное назначение, требования к качеству, условия и сроки хранения соусов яично-масляных и на сливках. </w:t>
            </w:r>
          </w:p>
        </w:tc>
        <w:tc>
          <w:tcPr>
            <w:tcW w:w="567" w:type="dxa"/>
            <w:vAlign w:val="center"/>
          </w:tcPr>
          <w:p w:rsidR="00146D64" w:rsidRPr="00A515A5" w:rsidRDefault="00146D64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431"/>
        </w:trPr>
        <w:tc>
          <w:tcPr>
            <w:tcW w:w="567" w:type="dxa"/>
            <w:vAlign w:val="center"/>
          </w:tcPr>
          <w:p w:rsidR="00665162" w:rsidRPr="00A515A5" w:rsidRDefault="00665162" w:rsidP="0066516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2.4.2</w:t>
            </w:r>
          </w:p>
        </w:tc>
        <w:tc>
          <w:tcPr>
            <w:tcW w:w="8222" w:type="dxa"/>
          </w:tcPr>
          <w:p w:rsidR="00665162" w:rsidRPr="00A515A5" w:rsidRDefault="00665162" w:rsidP="00A515A5">
            <w:pPr>
              <w:jc w:val="both"/>
              <w:rPr>
                <w:b/>
                <w:i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Порционирование, упаковка для отпуска на вынос или транспортирования горячих соусов.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8222" w:type="dxa"/>
            <w:vAlign w:val="bottom"/>
          </w:tcPr>
          <w:p w:rsidR="00665162" w:rsidRPr="00A515A5" w:rsidRDefault="00665162" w:rsidP="00B720D2">
            <w:pPr>
              <w:jc w:val="both"/>
              <w:rPr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Приготовление, подготовка к реализации сладких (десертных), региональных, вегетарианских, диетических соусов.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2.5.1</w:t>
            </w:r>
          </w:p>
        </w:tc>
        <w:tc>
          <w:tcPr>
            <w:tcW w:w="8222" w:type="dxa"/>
            <w:vAlign w:val="bottom"/>
          </w:tcPr>
          <w:p w:rsidR="00665162" w:rsidRPr="00A515A5" w:rsidRDefault="00665162" w:rsidP="00665162">
            <w:pPr>
              <w:jc w:val="both"/>
              <w:rPr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 горячих соусов: сладких (десертных), вегетарианских, диетических, региональных.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51" w:type="dxa"/>
            <w:vAlign w:val="center"/>
          </w:tcPr>
          <w:p w:rsidR="00665162" w:rsidRPr="00A515A5" w:rsidRDefault="00BB1C6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2.5.2</w:t>
            </w:r>
          </w:p>
        </w:tc>
        <w:tc>
          <w:tcPr>
            <w:tcW w:w="8222" w:type="dxa"/>
            <w:vAlign w:val="bottom"/>
          </w:tcPr>
          <w:p w:rsidR="00665162" w:rsidRPr="00A515A5" w:rsidRDefault="00665162" w:rsidP="00B720D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Хранение, упаковка горячих соусов: сладких (десертных), вегетарианских, диетических, региональных.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35-40.</w:t>
            </w:r>
          </w:p>
        </w:tc>
        <w:tc>
          <w:tcPr>
            <w:tcW w:w="851" w:type="dxa"/>
            <w:vAlign w:val="center"/>
          </w:tcPr>
          <w:p w:rsidR="00665162" w:rsidRPr="00A515A5" w:rsidRDefault="00BB1C6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2.5.3</w:t>
            </w:r>
          </w:p>
        </w:tc>
        <w:tc>
          <w:tcPr>
            <w:tcW w:w="8222" w:type="dxa"/>
            <w:vAlign w:val="bottom"/>
          </w:tcPr>
          <w:p w:rsidR="00665162" w:rsidRPr="00A515A5" w:rsidRDefault="00665162" w:rsidP="00665162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515A5"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Практическое занятие № 2: </w:t>
            </w:r>
            <w:r w:rsidRPr="00A515A5">
              <w:rPr>
                <w:rFonts w:eastAsia="Calibri"/>
                <w:sz w:val="24"/>
                <w:szCs w:val="24"/>
                <w:lang w:eastAsia="en-US"/>
              </w:rPr>
              <w:t>«Приготовление, оформление и отпуск соусов разнообразного ассортимента».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6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65162" w:rsidRPr="00A515A5" w:rsidRDefault="007A21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665162" w:rsidRPr="009246C0" w:rsidRDefault="00665162" w:rsidP="00FF00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246C0">
              <w:rPr>
                <w:rFonts w:eastAsia="Calibri"/>
                <w:b/>
                <w:sz w:val="24"/>
                <w:szCs w:val="24"/>
                <w:lang w:eastAsia="en-US"/>
              </w:rPr>
              <w:t>Раздел 3: «Приготовление и подготовка к реализации блюд и гарниров из овощей, грибов, круп, бобовых и макаронных изделий разнообразного ассортимента».</w:t>
            </w:r>
          </w:p>
        </w:tc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22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8222" w:type="dxa"/>
          </w:tcPr>
          <w:p w:rsidR="00665162" w:rsidRPr="00A515A5" w:rsidRDefault="00665162" w:rsidP="000D17D1">
            <w:pPr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Приготовление, подготовка к реализации горячих блюд и гарниров из овощей и грибов.</w:t>
            </w:r>
          </w:p>
        </w:tc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</w:t>
            </w:r>
          </w:p>
        </w:tc>
      </w:tr>
      <w:tr w:rsidR="00665162" w:rsidRPr="00A515A5" w:rsidTr="004F45E9">
        <w:trPr>
          <w:trHeight w:val="262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3.1.1</w:t>
            </w:r>
          </w:p>
        </w:tc>
        <w:tc>
          <w:tcPr>
            <w:tcW w:w="8222" w:type="dxa"/>
          </w:tcPr>
          <w:p w:rsidR="00665162" w:rsidRPr="00A515A5" w:rsidRDefault="00665162" w:rsidP="00B720D2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</w:rPr>
              <w:t xml:space="preserve">Классификация, ассортимент, значение в питании блюд и гарниров из овощей и грибов, </w:t>
            </w: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подготовка к использованию пряностей, приправ</w:t>
            </w:r>
            <w:r w:rsidRPr="00A515A5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297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3.1.2</w:t>
            </w:r>
          </w:p>
        </w:tc>
        <w:tc>
          <w:tcPr>
            <w:tcW w:w="8222" w:type="dxa"/>
          </w:tcPr>
          <w:p w:rsidR="00665162" w:rsidRPr="00A515A5" w:rsidRDefault="00665162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Выбор методов приготовления натуральных и фаршированных овощей и грибов для разных типов  питания.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23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lastRenderedPageBreak/>
              <w:t>43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3.1.3</w:t>
            </w:r>
          </w:p>
        </w:tc>
        <w:tc>
          <w:tcPr>
            <w:tcW w:w="8222" w:type="dxa"/>
          </w:tcPr>
          <w:p w:rsidR="00665162" w:rsidRPr="00A515A5" w:rsidRDefault="00665162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приготовления, хранения</w:t>
            </w:r>
            <w:r w:rsidRPr="00A515A5">
              <w:rPr>
                <w:bCs/>
                <w:sz w:val="24"/>
                <w:szCs w:val="24"/>
              </w:rPr>
              <w:t xml:space="preserve"> блюд и гарниров из отварных, припущенных овощей и грибов.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99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44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3.1.4</w:t>
            </w:r>
          </w:p>
        </w:tc>
        <w:tc>
          <w:tcPr>
            <w:tcW w:w="8222" w:type="dxa"/>
          </w:tcPr>
          <w:p w:rsidR="00665162" w:rsidRPr="00A515A5" w:rsidRDefault="00665162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приготовления, хранения</w:t>
            </w:r>
            <w:r w:rsidRPr="00A515A5">
              <w:rPr>
                <w:bCs/>
                <w:sz w:val="24"/>
                <w:szCs w:val="24"/>
              </w:rPr>
              <w:t xml:space="preserve"> блюд и гарниров из жареных овощей и грибов.</w:t>
            </w:r>
          </w:p>
        </w:tc>
        <w:tc>
          <w:tcPr>
            <w:tcW w:w="567" w:type="dxa"/>
          </w:tcPr>
          <w:p w:rsidR="00665162" w:rsidRPr="00A515A5" w:rsidRDefault="00665162" w:rsidP="00B720D2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99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45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3.1.5</w:t>
            </w:r>
          </w:p>
        </w:tc>
        <w:tc>
          <w:tcPr>
            <w:tcW w:w="8222" w:type="dxa"/>
          </w:tcPr>
          <w:p w:rsidR="00665162" w:rsidRPr="00A515A5" w:rsidRDefault="00665162" w:rsidP="001C1911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приготовления, хранения</w:t>
            </w:r>
            <w:r w:rsidRPr="00A515A5">
              <w:rPr>
                <w:bCs/>
                <w:sz w:val="24"/>
                <w:szCs w:val="24"/>
              </w:rPr>
              <w:t xml:space="preserve"> блюд и гарниров из </w:t>
            </w:r>
            <w:r w:rsidR="001C1911" w:rsidRPr="00A515A5">
              <w:rPr>
                <w:bCs/>
                <w:sz w:val="24"/>
                <w:szCs w:val="24"/>
              </w:rPr>
              <w:t>тушёных</w:t>
            </w:r>
            <w:r w:rsidRPr="00A515A5">
              <w:rPr>
                <w:bCs/>
                <w:sz w:val="24"/>
                <w:szCs w:val="24"/>
              </w:rPr>
              <w:t xml:space="preserve"> овощей и грибов.</w:t>
            </w:r>
          </w:p>
        </w:tc>
        <w:tc>
          <w:tcPr>
            <w:tcW w:w="567" w:type="dxa"/>
          </w:tcPr>
          <w:p w:rsidR="00665162" w:rsidRPr="00A515A5" w:rsidRDefault="00665162" w:rsidP="00B720D2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51"/>
        </w:trPr>
        <w:tc>
          <w:tcPr>
            <w:tcW w:w="567" w:type="dxa"/>
            <w:vAlign w:val="center"/>
          </w:tcPr>
          <w:p w:rsidR="00665162" w:rsidRPr="00A515A5" w:rsidRDefault="001C1911" w:rsidP="00FF0041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46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3.1.6</w:t>
            </w:r>
          </w:p>
        </w:tc>
        <w:tc>
          <w:tcPr>
            <w:tcW w:w="8222" w:type="dxa"/>
          </w:tcPr>
          <w:p w:rsidR="00665162" w:rsidRPr="00A515A5" w:rsidRDefault="001C1911" w:rsidP="001C1911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  <w:lang w:eastAsia="en-US"/>
              </w:rPr>
              <w:t>Технологический процесс приготовления, хранения</w:t>
            </w:r>
            <w:r w:rsidRPr="00A515A5">
              <w:rPr>
                <w:bCs/>
                <w:sz w:val="24"/>
                <w:szCs w:val="24"/>
              </w:rPr>
              <w:t xml:space="preserve"> блюд и гарниров из запечённых овощей и грибов.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51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47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FF004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3.1.7</w:t>
            </w:r>
          </w:p>
        </w:tc>
        <w:tc>
          <w:tcPr>
            <w:tcW w:w="8222" w:type="dxa"/>
          </w:tcPr>
          <w:p w:rsidR="00665162" w:rsidRPr="00A515A5" w:rsidRDefault="001C1911" w:rsidP="001C1911">
            <w:pPr>
              <w:jc w:val="both"/>
              <w:rPr>
                <w:b/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Ассортимент, требования к качеству, условия и сроки хранения, правила охлаждения, замораживания, разогрева. </w:t>
            </w:r>
          </w:p>
        </w:tc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51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48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FF004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3.1.8</w:t>
            </w:r>
          </w:p>
        </w:tc>
        <w:tc>
          <w:tcPr>
            <w:tcW w:w="8222" w:type="dxa"/>
          </w:tcPr>
          <w:p w:rsidR="00665162" w:rsidRPr="00A515A5" w:rsidRDefault="001C1911" w:rsidP="00B720D2">
            <w:pPr>
              <w:jc w:val="both"/>
              <w:rPr>
                <w:b/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Правила подбора соусов, посуды, сервировка горячих блюд и гарниров из овощей и грибов.</w:t>
            </w:r>
          </w:p>
        </w:tc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4F45E9">
        <w:trPr>
          <w:trHeight w:val="551"/>
        </w:trPr>
        <w:tc>
          <w:tcPr>
            <w:tcW w:w="567" w:type="dxa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8222" w:type="dxa"/>
          </w:tcPr>
          <w:p w:rsidR="00665162" w:rsidRPr="00A515A5" w:rsidRDefault="00665162" w:rsidP="000D17D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Приготовление, подготовка к реализации горячих блюд и гарниров из круп, бобовых и макаронных изделий.</w:t>
            </w:r>
          </w:p>
        </w:tc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14</w:t>
            </w:r>
          </w:p>
        </w:tc>
      </w:tr>
      <w:tr w:rsidR="00665162" w:rsidRPr="00A515A5" w:rsidTr="007F7D77">
        <w:trPr>
          <w:trHeight w:val="315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49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3.2.1</w:t>
            </w:r>
          </w:p>
        </w:tc>
        <w:tc>
          <w:tcPr>
            <w:tcW w:w="8222" w:type="dxa"/>
          </w:tcPr>
          <w:p w:rsidR="00665162" w:rsidRPr="00A515A5" w:rsidRDefault="00665162" w:rsidP="00B720D2">
            <w:pPr>
              <w:widowControl/>
              <w:autoSpaceDE/>
              <w:autoSpaceDN/>
              <w:adjustRightInd/>
              <w:contextualSpacing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Ассортимент, значение в питании блюд и гарниров из круп, бобовых и  макаронных изделий.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7F7D77">
        <w:trPr>
          <w:trHeight w:val="315"/>
        </w:trPr>
        <w:tc>
          <w:tcPr>
            <w:tcW w:w="567" w:type="dxa"/>
            <w:vAlign w:val="center"/>
          </w:tcPr>
          <w:p w:rsidR="00665162" w:rsidRPr="00A515A5" w:rsidRDefault="001C1911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50</w:t>
            </w:r>
            <w:r w:rsidR="0066516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3.2.2</w:t>
            </w:r>
          </w:p>
        </w:tc>
        <w:tc>
          <w:tcPr>
            <w:tcW w:w="8222" w:type="dxa"/>
          </w:tcPr>
          <w:p w:rsidR="00665162" w:rsidRPr="00A515A5" w:rsidRDefault="00665162" w:rsidP="007F7D7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</w:rPr>
              <w:t xml:space="preserve">Правила варки каш.  Расчет количества круп и жидкости. 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665162" w:rsidRPr="00A515A5" w:rsidTr="007F7D77">
        <w:trPr>
          <w:trHeight w:val="315"/>
        </w:trPr>
        <w:tc>
          <w:tcPr>
            <w:tcW w:w="567" w:type="dxa"/>
            <w:vAlign w:val="center"/>
          </w:tcPr>
          <w:p w:rsidR="00665162" w:rsidRPr="00A515A5" w:rsidRDefault="00665162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</w:t>
            </w:r>
            <w:r w:rsidR="001C1911" w:rsidRPr="00A515A5">
              <w:rPr>
                <w:b/>
                <w:sz w:val="24"/>
                <w:szCs w:val="24"/>
              </w:rPr>
              <w:t>1</w:t>
            </w:r>
            <w:r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5162" w:rsidRPr="00A515A5" w:rsidRDefault="0066516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3.2.3</w:t>
            </w:r>
          </w:p>
        </w:tc>
        <w:tc>
          <w:tcPr>
            <w:tcW w:w="8222" w:type="dxa"/>
          </w:tcPr>
          <w:p w:rsidR="00665162" w:rsidRPr="00A515A5" w:rsidRDefault="007F7D77" w:rsidP="002E1094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</w:rPr>
              <w:t>Технологический процесс приготовления различных видов каш. Требования к качеству, условия и сроки хранения различных видов каш.</w:t>
            </w:r>
          </w:p>
        </w:tc>
        <w:tc>
          <w:tcPr>
            <w:tcW w:w="567" w:type="dxa"/>
            <w:vAlign w:val="center"/>
          </w:tcPr>
          <w:p w:rsidR="00665162" w:rsidRPr="00A515A5" w:rsidRDefault="00665162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7F7D77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9246C0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 xml:space="preserve">Приготовление изделий из каш: котлет, биточков. Ассортимент, рецептуры, методы приготовления, требования к качеству, условия и сроки хранения. 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7F7D77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7F7D77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7F7D7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" w:hanging="7"/>
              <w:jc w:val="both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Приготовление изделий из каш: клецек, запеканок, пудингов. Ассортимент, рецептуры, методы приготовления, требования к качеству, условия и сроки хранения. Подбор соусов.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7F7D77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3.2.6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" w:hanging="7"/>
              <w:jc w:val="both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 xml:space="preserve">Технологический процесс приготовления блюд из бобовых изделий.  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7F7D77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3.2.7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" w:hanging="7"/>
              <w:jc w:val="both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Приготовление блюд и гарниров из макаронных изделий. Ассортимент,  требования к качеству, условия и сроки хранения. Подбор соусов.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7F7D77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3.2.8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A515A5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Сервировка, упаковка, подготовка горячих блюд и гарниров для отпуска на вынос, транспортирования.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7F7D77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A515A5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57-62.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3.2.9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9246C0">
            <w:pPr>
              <w:rPr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Практическое занятие № 3:</w:t>
            </w:r>
            <w:r w:rsidR="009246C0">
              <w:rPr>
                <w:b/>
                <w:sz w:val="24"/>
                <w:szCs w:val="24"/>
              </w:rPr>
              <w:t xml:space="preserve"> </w:t>
            </w:r>
            <w:r w:rsidRPr="00A515A5">
              <w:rPr>
                <w:sz w:val="24"/>
                <w:szCs w:val="24"/>
              </w:rPr>
              <w:t>«Приготовление, оформление и отпуск блюд и гарниров из овощей, грибов, круп, бобовых и макаронных изделий разнообразного ассортимента».</w:t>
            </w:r>
          </w:p>
        </w:tc>
        <w:tc>
          <w:tcPr>
            <w:tcW w:w="567" w:type="dxa"/>
          </w:tcPr>
          <w:p w:rsidR="007F7D77" w:rsidRPr="00A515A5" w:rsidRDefault="007F7D77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6</w:t>
            </w:r>
          </w:p>
        </w:tc>
      </w:tr>
      <w:tr w:rsidR="007F7D77" w:rsidRPr="00A515A5" w:rsidTr="004F45E9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7D77" w:rsidRPr="00A515A5" w:rsidRDefault="007A2177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0D17D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Раздел 4: «Приготовление и подготовка к реализации блюд из яиц, творога, сыра, муки  разнообразного ассортимента».</w:t>
            </w:r>
          </w:p>
        </w:tc>
        <w:tc>
          <w:tcPr>
            <w:tcW w:w="567" w:type="dxa"/>
          </w:tcPr>
          <w:p w:rsidR="007F7D77" w:rsidRPr="00A515A5" w:rsidRDefault="007F7D77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22</w:t>
            </w:r>
          </w:p>
        </w:tc>
      </w:tr>
      <w:tr w:rsidR="007F7D77" w:rsidRPr="00A515A5" w:rsidTr="004F45E9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7D77" w:rsidRPr="00A515A5" w:rsidRDefault="007F7D77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D61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</w:rPr>
              <w:t>Приготовление, подготовка к реализации блюд из яиц, творога, сыра.</w:t>
            </w:r>
          </w:p>
        </w:tc>
        <w:tc>
          <w:tcPr>
            <w:tcW w:w="567" w:type="dxa"/>
          </w:tcPr>
          <w:p w:rsidR="007F7D77" w:rsidRPr="00A515A5" w:rsidRDefault="00510275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</w:t>
            </w:r>
          </w:p>
        </w:tc>
      </w:tr>
      <w:tr w:rsidR="007F7D77" w:rsidRPr="00A515A5" w:rsidTr="004F45E9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Ассортимент, значение в питании блюд из яиц, творога, сыра. Взаимозаменяемость, правила расчёта.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4F45E9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Технологический процесс приготовления блюд из яиц. 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F7D77" w:rsidRPr="00A515A5" w:rsidTr="004F45E9">
        <w:trPr>
          <w:trHeight w:val="288"/>
        </w:trPr>
        <w:tc>
          <w:tcPr>
            <w:tcW w:w="567" w:type="dxa"/>
            <w:vAlign w:val="center"/>
          </w:tcPr>
          <w:p w:rsidR="007F7D77" w:rsidRPr="00A515A5" w:rsidRDefault="0051027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65</w:t>
            </w:r>
            <w:r w:rsidR="007F7D77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4.1.3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7F7D77" w:rsidRPr="00A515A5" w:rsidRDefault="007F7D77" w:rsidP="009246C0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Технологический процесс приготовления блюд из творога </w:t>
            </w:r>
            <w:r w:rsidR="00510275" w:rsidRPr="00A515A5">
              <w:rPr>
                <w:bCs/>
                <w:sz w:val="24"/>
                <w:szCs w:val="24"/>
              </w:rPr>
              <w:t>в отварном виде</w:t>
            </w:r>
            <w:r w:rsidRPr="00A515A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 w:rsidR="007F7D77" w:rsidRPr="00A515A5" w:rsidRDefault="007F7D7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851" w:type="dxa"/>
            <w:vAlign w:val="center"/>
          </w:tcPr>
          <w:p w:rsidR="00510275" w:rsidRPr="00A515A5" w:rsidRDefault="00510275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510275" w:rsidP="003D6BA4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творога и сыра в жареном виде.</w:t>
            </w:r>
          </w:p>
        </w:tc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851" w:type="dxa"/>
            <w:vAlign w:val="center"/>
          </w:tcPr>
          <w:p w:rsidR="00510275" w:rsidRPr="00A515A5" w:rsidRDefault="00510275" w:rsidP="00A515A5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510275" w:rsidP="00510275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творога и сыра в запечённом виде.</w:t>
            </w:r>
          </w:p>
        </w:tc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68.</w:t>
            </w:r>
          </w:p>
        </w:tc>
        <w:tc>
          <w:tcPr>
            <w:tcW w:w="851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4.1.6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510275" w:rsidP="00B720D2">
            <w:pPr>
              <w:pStyle w:val="ac"/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Требования к качеству. Упаковка, подготовка для отпуска на вынос, транспортирование блюд из яиц, творога и сыра.</w:t>
            </w:r>
          </w:p>
        </w:tc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0275" w:rsidRPr="00A515A5" w:rsidRDefault="00510275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510275" w:rsidP="00B720D2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sz w:val="24"/>
                <w:szCs w:val="24"/>
              </w:rPr>
              <w:t>Приготовление, подготовка к реализации блюд из муки.</w:t>
            </w:r>
          </w:p>
        </w:tc>
        <w:tc>
          <w:tcPr>
            <w:tcW w:w="567" w:type="dxa"/>
          </w:tcPr>
          <w:p w:rsidR="00510275" w:rsidRPr="00A515A5" w:rsidRDefault="00510275" w:rsidP="0051027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16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3D6BA4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851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510275" w:rsidP="00F11A2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Ассортимент, значение в питании блюд из муки. </w:t>
            </w:r>
          </w:p>
        </w:tc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510275" w:rsidRPr="00A515A5" w:rsidTr="004F45E9">
        <w:trPr>
          <w:trHeight w:val="288"/>
        </w:trPr>
        <w:tc>
          <w:tcPr>
            <w:tcW w:w="567" w:type="dxa"/>
            <w:vAlign w:val="center"/>
          </w:tcPr>
          <w:p w:rsidR="00510275" w:rsidRPr="00A515A5" w:rsidRDefault="00510275" w:rsidP="003D6BA4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851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510275" w:rsidRPr="00A515A5" w:rsidRDefault="00F11A27" w:rsidP="002E1094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Подбор, подготовка пряностей и приправ для изделий из муки.</w:t>
            </w:r>
          </w:p>
        </w:tc>
        <w:tc>
          <w:tcPr>
            <w:tcW w:w="567" w:type="dxa"/>
            <w:vAlign w:val="center"/>
          </w:tcPr>
          <w:p w:rsidR="00510275" w:rsidRPr="00A515A5" w:rsidRDefault="00510275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4.2.3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Технологический процесс приготовления дрожжевого теста различной консистенции, разделка, формовка изделий из теста.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lastRenderedPageBreak/>
              <w:t>72.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3D6BA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Технологический процесс приготовления без дрожжевого теста различной консистенции, разделка, формовка изделий из теста.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:rsidR="00F11A27" w:rsidRPr="00A515A5" w:rsidRDefault="00F11A27" w:rsidP="00B720D2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11A27" w:rsidRPr="00A515A5" w:rsidRDefault="00F11A27" w:rsidP="003D6BA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Технологический процесс приготовления горячих блюд из пресного теста: лапши домашней, пельменей, вареников.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4.2.6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A515A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Технологический процесс приготовления горячих блюд из пресного теста: блинчиков различного вида.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4.2.7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F11A27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Технологический процесс приготовления горячих блюд из теста: блинов различного вида.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4.2.8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024A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 xml:space="preserve">Технологический процесс приготовления горячих блюд из </w:t>
            </w:r>
            <w:r w:rsidR="00024AB2" w:rsidRPr="00A515A5">
              <w:rPr>
                <w:sz w:val="24"/>
                <w:szCs w:val="24"/>
              </w:rPr>
              <w:t>дрожжев</w:t>
            </w:r>
            <w:r w:rsidRPr="00A515A5">
              <w:rPr>
                <w:sz w:val="24"/>
                <w:szCs w:val="24"/>
              </w:rPr>
              <w:t>ого теста: оладий, пончиков различного вида.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4.2.9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024AB2" w:rsidP="00B720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</w:rPr>
              <w:t xml:space="preserve">Выбор соусов и приправ. </w:t>
            </w:r>
            <w:r w:rsidR="00F11A27" w:rsidRPr="00A515A5">
              <w:rPr>
                <w:sz w:val="24"/>
                <w:szCs w:val="24"/>
              </w:rPr>
              <w:t xml:space="preserve">Требования к качеству, условия и сроки хранения блюд из муки.  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:rsidR="00F11A27" w:rsidRPr="00A515A5" w:rsidRDefault="00F11A27" w:rsidP="009D4D34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4.2.10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024AB2" w:rsidP="00B720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515A5">
              <w:rPr>
                <w:rFonts w:eastAsia="Calibri"/>
                <w:sz w:val="24"/>
                <w:szCs w:val="24"/>
              </w:rPr>
              <w:t>Хранение готовых блюд из муки. Упаковка, подготовка для отпуска на вынос, транспортирования.</w:t>
            </w:r>
          </w:p>
        </w:tc>
        <w:tc>
          <w:tcPr>
            <w:tcW w:w="567" w:type="dxa"/>
            <w:vAlign w:val="center"/>
          </w:tcPr>
          <w:p w:rsidR="00F11A27" w:rsidRPr="00A515A5" w:rsidRDefault="00024AB2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7" w:rsidRPr="00A515A5" w:rsidRDefault="007A2177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D6169F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"/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Раздел 5: «Приготовление и подготовка к реализации блюд, кулинарных изделий, закусок из рыбы, нерыбного водного сырья разнообразного ассортимента».</w:t>
            </w:r>
          </w:p>
        </w:tc>
        <w:tc>
          <w:tcPr>
            <w:tcW w:w="567" w:type="dxa"/>
          </w:tcPr>
          <w:p w:rsidR="00F11A27" w:rsidRPr="00A515A5" w:rsidRDefault="00F11A27" w:rsidP="00D6169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26</w:t>
            </w:r>
          </w:p>
        </w:tc>
      </w:tr>
      <w:tr w:rsidR="00F11A27" w:rsidRPr="00A515A5" w:rsidTr="004F45E9">
        <w:trPr>
          <w:trHeight w:val="275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7" w:rsidRPr="00A515A5" w:rsidRDefault="00F11A27" w:rsidP="00B720D2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B720D2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Классификация, ассортимент блюд из рыбы и нерыбного водного сырья</w:t>
            </w:r>
          </w:p>
        </w:tc>
        <w:tc>
          <w:tcPr>
            <w:tcW w:w="567" w:type="dxa"/>
          </w:tcPr>
          <w:p w:rsidR="00F11A27" w:rsidRPr="00A515A5" w:rsidRDefault="00024AB2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79</w:t>
            </w:r>
            <w:r w:rsidR="00F11A27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5.1.1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B720D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Классификация, ассортимент, значение в питании блюд из рыбы и нерыбного водного сырья.  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80</w:t>
            </w:r>
            <w:r w:rsidR="00F11A27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5.1.2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B720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Требования к качеству сырья, подбор дополнительных ингредиентов и полуфабрикатов для блюд.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4F45E9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F11A2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11A27" w:rsidRPr="00A515A5" w:rsidRDefault="00F11A27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F11A27" w:rsidP="00D6169F">
            <w:pPr>
              <w:widowControl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/>
                <w:iCs/>
                <w:sz w:val="24"/>
                <w:szCs w:val="24"/>
                <w:lang w:eastAsia="en-US"/>
              </w:rPr>
              <w:t>Приготовление и подготовка к реализации блюд из рыбы и нерыбного водного сырья.</w:t>
            </w:r>
          </w:p>
        </w:tc>
        <w:tc>
          <w:tcPr>
            <w:tcW w:w="567" w:type="dxa"/>
          </w:tcPr>
          <w:p w:rsidR="00F11A27" w:rsidRPr="00A515A5" w:rsidRDefault="00024AB2" w:rsidP="00B720D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24</w:t>
            </w:r>
          </w:p>
        </w:tc>
      </w:tr>
      <w:tr w:rsidR="00F11A27" w:rsidRPr="00A515A5" w:rsidTr="00B63EB2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1A10C3" w:rsidP="00A515A5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</w:t>
            </w:r>
            <w:r w:rsidR="00A515A5" w:rsidRPr="00A515A5">
              <w:rPr>
                <w:b/>
                <w:sz w:val="24"/>
                <w:szCs w:val="24"/>
              </w:rPr>
              <w:t>1</w:t>
            </w:r>
            <w:r w:rsidR="00F11A27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5.2.1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B63EB2" w:rsidP="00D6169F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Выбор методов приготовления горячих блюд из рыбы и нерыбного водного сырья для разных типов питания, в том числе диетического.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F11A27" w:rsidRPr="00A515A5" w:rsidTr="00B63EB2">
        <w:trPr>
          <w:trHeight w:val="288"/>
        </w:trPr>
        <w:tc>
          <w:tcPr>
            <w:tcW w:w="567" w:type="dxa"/>
            <w:vAlign w:val="center"/>
          </w:tcPr>
          <w:p w:rsidR="00F11A27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82</w:t>
            </w:r>
            <w:r w:rsidR="00F11A27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F11A27" w:rsidRPr="00A515A5" w:rsidRDefault="00F11A27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5.2.2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F11A27" w:rsidRPr="00A515A5" w:rsidRDefault="00B63EB2" w:rsidP="002E1094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Характеристика методов приготовления блюд: варка на пару, основным способом, припускание, тушение, жарка основным способом, во фритюре, на гриле, сотирование,  запекание.</w:t>
            </w:r>
          </w:p>
        </w:tc>
        <w:tc>
          <w:tcPr>
            <w:tcW w:w="567" w:type="dxa"/>
            <w:vAlign w:val="center"/>
          </w:tcPr>
          <w:p w:rsidR="00F11A27" w:rsidRPr="00A515A5" w:rsidRDefault="00F11A27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A10C3" w:rsidRPr="00A515A5" w:rsidTr="00B63EB2">
        <w:trPr>
          <w:trHeight w:val="288"/>
        </w:trPr>
        <w:tc>
          <w:tcPr>
            <w:tcW w:w="567" w:type="dxa"/>
            <w:vAlign w:val="center"/>
          </w:tcPr>
          <w:p w:rsidR="001A10C3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83</w:t>
            </w:r>
            <w:r w:rsidR="001A10C3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A10C3" w:rsidRPr="00A515A5" w:rsidRDefault="001A10C3" w:rsidP="00B63E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5.2.3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1A10C3" w:rsidRPr="00A515A5" w:rsidRDefault="001A10C3" w:rsidP="009246C0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 xml:space="preserve">Технологический процесс приготовления блюд из рыбы и </w:t>
            </w:r>
            <w:r w:rsidR="009246C0">
              <w:rPr>
                <w:bCs/>
                <w:sz w:val="24"/>
                <w:szCs w:val="24"/>
              </w:rPr>
              <w:t xml:space="preserve">морепродуктов </w:t>
            </w:r>
            <w:r w:rsidRPr="00A515A5">
              <w:rPr>
                <w:bCs/>
                <w:sz w:val="24"/>
                <w:szCs w:val="24"/>
              </w:rPr>
              <w:t>для различных форм обслуживания, типов питания в отварном и припущенном виде.</w:t>
            </w:r>
          </w:p>
        </w:tc>
        <w:tc>
          <w:tcPr>
            <w:tcW w:w="567" w:type="dxa"/>
            <w:vAlign w:val="center"/>
          </w:tcPr>
          <w:p w:rsidR="001A10C3" w:rsidRPr="00A515A5" w:rsidRDefault="001A10C3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1A10C3" w:rsidRPr="00A515A5" w:rsidTr="00B63EB2">
        <w:trPr>
          <w:trHeight w:val="288"/>
        </w:trPr>
        <w:tc>
          <w:tcPr>
            <w:tcW w:w="567" w:type="dxa"/>
            <w:vAlign w:val="center"/>
          </w:tcPr>
          <w:p w:rsidR="001A10C3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84</w:t>
            </w:r>
            <w:r w:rsidR="001A10C3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A10C3" w:rsidRPr="00A515A5" w:rsidRDefault="001A10C3" w:rsidP="00B63E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5.2.4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1A10C3" w:rsidRPr="00A515A5" w:rsidRDefault="001A10C3" w:rsidP="00B63EB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рыбы и нерыбного водного сырья жареной основным способом.</w:t>
            </w:r>
          </w:p>
        </w:tc>
        <w:tc>
          <w:tcPr>
            <w:tcW w:w="567" w:type="dxa"/>
            <w:vAlign w:val="center"/>
          </w:tcPr>
          <w:p w:rsidR="001A10C3" w:rsidRPr="00A515A5" w:rsidRDefault="001A10C3" w:rsidP="00B63EB2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1A10C3" w:rsidRPr="00A515A5" w:rsidTr="00B63EB2">
        <w:trPr>
          <w:trHeight w:val="288"/>
        </w:trPr>
        <w:tc>
          <w:tcPr>
            <w:tcW w:w="567" w:type="dxa"/>
            <w:vAlign w:val="center"/>
          </w:tcPr>
          <w:p w:rsidR="001A10C3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85</w:t>
            </w:r>
            <w:r w:rsidR="001A10C3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1A10C3" w:rsidRPr="00A515A5" w:rsidRDefault="001A10C3" w:rsidP="00B63E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5.2.5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1A10C3" w:rsidRPr="00A515A5" w:rsidRDefault="00B63EB2" w:rsidP="00B63EB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рыбы и нерыбного водного сырья жареной во фритюре.</w:t>
            </w:r>
          </w:p>
        </w:tc>
        <w:tc>
          <w:tcPr>
            <w:tcW w:w="567" w:type="dxa"/>
            <w:vAlign w:val="center"/>
          </w:tcPr>
          <w:p w:rsidR="001A10C3" w:rsidRPr="00A515A5" w:rsidRDefault="001A10C3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B63EB2">
        <w:trPr>
          <w:trHeight w:val="288"/>
        </w:trPr>
        <w:tc>
          <w:tcPr>
            <w:tcW w:w="567" w:type="dxa"/>
            <w:vAlign w:val="center"/>
          </w:tcPr>
          <w:p w:rsidR="00B63EB2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86</w:t>
            </w:r>
            <w:r w:rsidR="00B63EB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B63E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5.2.6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63EB2" w:rsidRPr="00A515A5" w:rsidRDefault="00B63EB2" w:rsidP="00B63EB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рыбы и нерыбного водного сырья в запечённом виде.</w:t>
            </w:r>
          </w:p>
        </w:tc>
        <w:tc>
          <w:tcPr>
            <w:tcW w:w="567" w:type="dxa"/>
            <w:vAlign w:val="center"/>
          </w:tcPr>
          <w:p w:rsidR="00B63EB2" w:rsidRPr="00A515A5" w:rsidRDefault="00B63EB2" w:rsidP="00B63EB2">
            <w:pPr>
              <w:jc w:val="center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1</w:t>
            </w:r>
          </w:p>
        </w:tc>
      </w:tr>
      <w:tr w:rsidR="00B63EB2" w:rsidRPr="00A515A5" w:rsidTr="00B63EB2">
        <w:trPr>
          <w:trHeight w:val="288"/>
        </w:trPr>
        <w:tc>
          <w:tcPr>
            <w:tcW w:w="567" w:type="dxa"/>
            <w:vAlign w:val="center"/>
          </w:tcPr>
          <w:p w:rsidR="00B63EB2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87</w:t>
            </w:r>
            <w:r w:rsidR="00B63EB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B63EB2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5.2.7</w:t>
            </w:r>
          </w:p>
        </w:tc>
        <w:tc>
          <w:tcPr>
            <w:tcW w:w="8222" w:type="dxa"/>
            <w:tcBorders>
              <w:top w:val="single" w:sz="4" w:space="0" w:color="auto"/>
            </w:tcBorders>
          </w:tcPr>
          <w:p w:rsidR="00B63EB2" w:rsidRPr="00A515A5" w:rsidRDefault="00B63EB2" w:rsidP="00B63EB2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рыбы и нерыбного водного сырья в тушёном виде.</w:t>
            </w:r>
          </w:p>
        </w:tc>
        <w:tc>
          <w:tcPr>
            <w:tcW w:w="567" w:type="dxa"/>
            <w:vAlign w:val="center"/>
          </w:tcPr>
          <w:p w:rsidR="00B63EB2" w:rsidRPr="00A515A5" w:rsidRDefault="00B63EB2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B63EB2">
        <w:trPr>
          <w:trHeight w:val="422"/>
        </w:trPr>
        <w:tc>
          <w:tcPr>
            <w:tcW w:w="567" w:type="dxa"/>
            <w:vAlign w:val="center"/>
          </w:tcPr>
          <w:p w:rsidR="00B63EB2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88</w:t>
            </w:r>
            <w:r w:rsidR="00B63EB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B63EB2">
            <w:pPr>
              <w:ind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5.2.8</w:t>
            </w:r>
          </w:p>
        </w:tc>
        <w:tc>
          <w:tcPr>
            <w:tcW w:w="8222" w:type="dxa"/>
          </w:tcPr>
          <w:p w:rsidR="00B63EB2" w:rsidRPr="00A515A5" w:rsidRDefault="00B63EB2" w:rsidP="00A515A5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bCs/>
                <w:sz w:val="24"/>
                <w:szCs w:val="24"/>
              </w:rPr>
              <w:t>Технологический процесс приготовления блюд из рыбной котлетной, кнельной массы и нерыбного водного сырья.</w:t>
            </w:r>
          </w:p>
        </w:tc>
        <w:tc>
          <w:tcPr>
            <w:tcW w:w="567" w:type="dxa"/>
            <w:vAlign w:val="center"/>
          </w:tcPr>
          <w:p w:rsidR="00B63EB2" w:rsidRPr="00A515A5" w:rsidRDefault="00B63EB2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B63EB2">
        <w:trPr>
          <w:trHeight w:val="262"/>
        </w:trPr>
        <w:tc>
          <w:tcPr>
            <w:tcW w:w="567" w:type="dxa"/>
            <w:vAlign w:val="center"/>
          </w:tcPr>
          <w:p w:rsidR="00B63EB2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89</w:t>
            </w:r>
            <w:r w:rsidR="00B63EB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B63EB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5.2.9</w:t>
            </w:r>
          </w:p>
        </w:tc>
        <w:tc>
          <w:tcPr>
            <w:tcW w:w="8222" w:type="dxa"/>
          </w:tcPr>
          <w:p w:rsidR="00B63EB2" w:rsidRPr="00A515A5" w:rsidRDefault="00AC4AAE" w:rsidP="00AC4AAE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Правила оформления и отпуска горячих блюд из рыбы и нерыбного водного сырья: техника порционирования, варианты оформления с учетом типа организации питания, формы обслуживания.  </w:t>
            </w:r>
          </w:p>
        </w:tc>
        <w:tc>
          <w:tcPr>
            <w:tcW w:w="567" w:type="dxa"/>
            <w:vAlign w:val="center"/>
          </w:tcPr>
          <w:p w:rsidR="00B63EB2" w:rsidRPr="00A515A5" w:rsidRDefault="00B63EB2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B63EB2">
        <w:trPr>
          <w:trHeight w:val="262"/>
        </w:trPr>
        <w:tc>
          <w:tcPr>
            <w:tcW w:w="567" w:type="dxa"/>
            <w:vAlign w:val="center"/>
          </w:tcPr>
          <w:p w:rsidR="00B63EB2" w:rsidRPr="00A515A5" w:rsidRDefault="00B63EB2" w:rsidP="00A515A5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9</w:t>
            </w:r>
            <w:r w:rsidR="00A515A5" w:rsidRPr="00A515A5">
              <w:rPr>
                <w:b/>
                <w:sz w:val="24"/>
                <w:szCs w:val="24"/>
              </w:rPr>
              <w:t>0</w:t>
            </w:r>
            <w:r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B63E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5.2.10</w:t>
            </w:r>
          </w:p>
        </w:tc>
        <w:tc>
          <w:tcPr>
            <w:tcW w:w="8222" w:type="dxa"/>
          </w:tcPr>
          <w:p w:rsidR="00B63EB2" w:rsidRPr="00A515A5" w:rsidRDefault="00AC4AAE" w:rsidP="00A515A5">
            <w:pPr>
              <w:jc w:val="both"/>
              <w:rPr>
                <w:bCs/>
                <w:sz w:val="24"/>
                <w:szCs w:val="24"/>
              </w:rPr>
            </w:pPr>
            <w:r w:rsidRPr="00A515A5">
              <w:rPr>
                <w:rFonts w:eastAsia="Calibri"/>
                <w:bCs/>
                <w:sz w:val="24"/>
                <w:szCs w:val="24"/>
                <w:lang w:eastAsia="en-US"/>
              </w:rPr>
              <w:t>Методы сервировки и подачи с учетом формы обслуживания и типа организации питания, температура подачи.</w:t>
            </w:r>
          </w:p>
        </w:tc>
        <w:tc>
          <w:tcPr>
            <w:tcW w:w="567" w:type="dxa"/>
            <w:vAlign w:val="center"/>
          </w:tcPr>
          <w:p w:rsidR="00B63EB2" w:rsidRPr="00A515A5" w:rsidRDefault="00B63EB2" w:rsidP="00B63EB2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AC4AAE">
        <w:trPr>
          <w:trHeight w:val="404"/>
        </w:trPr>
        <w:tc>
          <w:tcPr>
            <w:tcW w:w="567" w:type="dxa"/>
            <w:vAlign w:val="center"/>
          </w:tcPr>
          <w:p w:rsidR="00B63EB2" w:rsidRPr="00A515A5" w:rsidRDefault="00B63EB2" w:rsidP="00A515A5">
            <w:pPr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b/>
                <w:sz w:val="24"/>
                <w:szCs w:val="24"/>
              </w:rPr>
              <w:t>9</w:t>
            </w:r>
            <w:r w:rsidR="00A515A5" w:rsidRPr="00A515A5">
              <w:rPr>
                <w:b/>
                <w:sz w:val="24"/>
                <w:szCs w:val="24"/>
              </w:rPr>
              <w:t>1</w:t>
            </w:r>
            <w:r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AC4AA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5.2.11</w:t>
            </w:r>
          </w:p>
        </w:tc>
        <w:tc>
          <w:tcPr>
            <w:tcW w:w="8222" w:type="dxa"/>
          </w:tcPr>
          <w:p w:rsidR="00B63EB2" w:rsidRPr="009246C0" w:rsidRDefault="00AC4AAE" w:rsidP="00A515A5">
            <w:pPr>
              <w:jc w:val="both"/>
              <w:rPr>
                <w:bCs/>
                <w:sz w:val="22"/>
                <w:szCs w:val="22"/>
              </w:rPr>
            </w:pPr>
            <w:r w:rsidRPr="009246C0">
              <w:rPr>
                <w:bCs/>
                <w:sz w:val="22"/>
                <w:szCs w:val="22"/>
              </w:rPr>
              <w:t xml:space="preserve">Хранение, </w:t>
            </w:r>
            <w:r w:rsidRPr="009246C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упаковка, подготовка для отпуска на вынос, транспортирования </w:t>
            </w:r>
            <w:r w:rsidRPr="009246C0">
              <w:rPr>
                <w:bCs/>
                <w:sz w:val="22"/>
                <w:szCs w:val="22"/>
              </w:rPr>
              <w:t>правила вакуумирования, замораживания и размораживания готовых блюд из рыбы и нерыбного водного сырья.</w:t>
            </w:r>
          </w:p>
        </w:tc>
        <w:tc>
          <w:tcPr>
            <w:tcW w:w="567" w:type="dxa"/>
            <w:vAlign w:val="center"/>
          </w:tcPr>
          <w:p w:rsidR="00B63EB2" w:rsidRPr="00A515A5" w:rsidRDefault="00AC4AAE" w:rsidP="00AC4AAE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B63EB2" w:rsidRPr="00A515A5" w:rsidTr="007A2177">
        <w:trPr>
          <w:trHeight w:val="262"/>
        </w:trPr>
        <w:tc>
          <w:tcPr>
            <w:tcW w:w="567" w:type="dxa"/>
            <w:vAlign w:val="center"/>
          </w:tcPr>
          <w:p w:rsidR="00B63EB2" w:rsidRPr="00A515A5" w:rsidRDefault="00A515A5" w:rsidP="00B720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  <w:r w:rsidR="00B63EB2" w:rsidRPr="00A515A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B63EB2" w:rsidRPr="00A515A5" w:rsidRDefault="00B63EB2" w:rsidP="007A217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5.2.12</w:t>
            </w:r>
          </w:p>
        </w:tc>
        <w:tc>
          <w:tcPr>
            <w:tcW w:w="8222" w:type="dxa"/>
          </w:tcPr>
          <w:p w:rsidR="00B63EB2" w:rsidRPr="00A515A5" w:rsidRDefault="00A515A5" w:rsidP="00A515A5">
            <w:pPr>
              <w:jc w:val="both"/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67" w:type="dxa"/>
            <w:vAlign w:val="center"/>
          </w:tcPr>
          <w:p w:rsidR="00B63EB2" w:rsidRPr="00A515A5" w:rsidRDefault="00AC4AAE" w:rsidP="00AC4AAE">
            <w:pPr>
              <w:jc w:val="center"/>
              <w:rPr>
                <w:sz w:val="24"/>
                <w:szCs w:val="24"/>
              </w:rPr>
            </w:pPr>
            <w:r w:rsidRPr="00A515A5">
              <w:rPr>
                <w:sz w:val="24"/>
                <w:szCs w:val="24"/>
              </w:rPr>
              <w:t>1</w:t>
            </w:r>
          </w:p>
        </w:tc>
      </w:tr>
      <w:tr w:rsidR="007A2177" w:rsidRPr="00A515A5" w:rsidTr="002E1094">
        <w:trPr>
          <w:trHeight w:val="262"/>
        </w:trPr>
        <w:tc>
          <w:tcPr>
            <w:tcW w:w="567" w:type="dxa"/>
            <w:vAlign w:val="center"/>
          </w:tcPr>
          <w:p w:rsidR="007A2177" w:rsidRPr="00A515A5" w:rsidRDefault="007A2177" w:rsidP="00B72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3" w:type="dxa"/>
            <w:gridSpan w:val="2"/>
          </w:tcPr>
          <w:p w:rsidR="007A2177" w:rsidRPr="00A515A5" w:rsidRDefault="007A2177" w:rsidP="009246C0">
            <w:pPr>
              <w:jc w:val="both"/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7A2177" w:rsidRPr="00A515A5" w:rsidRDefault="00A515A5" w:rsidP="002E1094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A515A5">
              <w:rPr>
                <w:b/>
                <w:bCs/>
                <w:sz w:val="24"/>
                <w:szCs w:val="24"/>
              </w:rPr>
              <w:t>92</w:t>
            </w:r>
          </w:p>
        </w:tc>
      </w:tr>
    </w:tbl>
    <w:p w:rsidR="00E73409" w:rsidRPr="000D05B8" w:rsidRDefault="00E73409" w:rsidP="00E73409">
      <w:pPr>
        <w:pStyle w:val="3"/>
        <w:ind w:left="-709"/>
        <w:jc w:val="left"/>
        <w:rPr>
          <w:szCs w:val="28"/>
        </w:rPr>
      </w:pPr>
      <w:r>
        <w:rPr>
          <w:szCs w:val="28"/>
        </w:rPr>
        <w:lastRenderedPageBreak/>
        <w:t xml:space="preserve">РАССМОТРЕНО  </w:t>
      </w:r>
      <w:proofErr w:type="gramStart"/>
      <w:r>
        <w:rPr>
          <w:b w:val="0"/>
          <w:szCs w:val="28"/>
        </w:rPr>
        <w:t xml:space="preserve">на                                                                              </w:t>
      </w:r>
      <w:r>
        <w:rPr>
          <w:szCs w:val="28"/>
        </w:rPr>
        <w:t>УТВЕРЖДАЮ</w:t>
      </w:r>
      <w:proofErr w:type="gramEnd"/>
    </w:p>
    <w:p w:rsidR="00E73409" w:rsidRPr="000D05B8" w:rsidRDefault="00E73409" w:rsidP="00E73409">
      <w:pPr>
        <w:ind w:left="-709"/>
        <w:rPr>
          <w:sz w:val="28"/>
          <w:szCs w:val="28"/>
        </w:rPr>
      </w:pPr>
      <w:r w:rsidRPr="000D05B8">
        <w:rPr>
          <w:sz w:val="28"/>
          <w:szCs w:val="28"/>
        </w:rPr>
        <w:t>ПЦК</w:t>
      </w:r>
      <w:r>
        <w:rPr>
          <w:sz w:val="28"/>
          <w:szCs w:val="28"/>
        </w:rPr>
        <w:t xml:space="preserve"> «Сфера обслуживания»                                                     Зам. директора по УМР </w:t>
      </w:r>
    </w:p>
    <w:p w:rsidR="00E73409" w:rsidRDefault="00E73409" w:rsidP="00E73409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Протокол № ____от «__»___20__г.                                      ________ А. И. </w:t>
      </w:r>
      <w:proofErr w:type="spellStart"/>
      <w:r>
        <w:rPr>
          <w:sz w:val="28"/>
          <w:szCs w:val="28"/>
        </w:rPr>
        <w:t>Хромцова</w:t>
      </w:r>
      <w:proofErr w:type="spellEnd"/>
    </w:p>
    <w:p w:rsidR="00E73409" w:rsidRDefault="00E73409" w:rsidP="00E73409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______ </w:t>
      </w:r>
      <w:r w:rsidRPr="002E1094">
        <w:rPr>
          <w:rFonts w:eastAsia="Calibri"/>
          <w:sz w:val="28"/>
          <w:szCs w:val="28"/>
          <w:lang w:eastAsia="en-US"/>
        </w:rPr>
        <w:t>Н.А. Мишина</w:t>
      </w:r>
      <w:r>
        <w:rPr>
          <w:sz w:val="28"/>
          <w:szCs w:val="28"/>
        </w:rPr>
        <w:t xml:space="preserve">                           «___» ___________ 20__г.</w:t>
      </w:r>
    </w:p>
    <w:p w:rsidR="00E73409" w:rsidRPr="000D05B8" w:rsidRDefault="00E73409" w:rsidP="00E73409">
      <w:pPr>
        <w:rPr>
          <w:sz w:val="28"/>
          <w:szCs w:val="28"/>
        </w:rPr>
      </w:pPr>
    </w:p>
    <w:p w:rsidR="00E73409" w:rsidRDefault="00E73409" w:rsidP="00E73409">
      <w:pPr>
        <w:pStyle w:val="3"/>
        <w:rPr>
          <w:szCs w:val="28"/>
        </w:rPr>
      </w:pPr>
      <w:r w:rsidRPr="006015A8">
        <w:rPr>
          <w:szCs w:val="28"/>
        </w:rPr>
        <w:t>Календарно</w:t>
      </w:r>
      <w:r>
        <w:rPr>
          <w:szCs w:val="28"/>
        </w:rPr>
        <w:t xml:space="preserve"> </w:t>
      </w:r>
      <w:r w:rsidRPr="006015A8">
        <w:rPr>
          <w:szCs w:val="28"/>
        </w:rPr>
        <w:t>-</w:t>
      </w:r>
      <w:r>
        <w:rPr>
          <w:szCs w:val="28"/>
        </w:rPr>
        <w:t xml:space="preserve"> </w:t>
      </w:r>
      <w:r w:rsidRPr="006015A8">
        <w:rPr>
          <w:szCs w:val="28"/>
        </w:rPr>
        <w:t>тематический план</w:t>
      </w:r>
    </w:p>
    <w:p w:rsidR="00E73409" w:rsidRPr="009B4B8C" w:rsidRDefault="00E73409" w:rsidP="00E73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 з</w:t>
      </w:r>
      <w:r w:rsidRPr="009B4B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ня</w:t>
      </w:r>
      <w:r w:rsidRPr="009B4B8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ий</w:t>
      </w:r>
    </w:p>
    <w:p w:rsidR="00E73409" w:rsidRPr="00BB1C67" w:rsidRDefault="00E73409" w:rsidP="00E73409"/>
    <w:p w:rsidR="00E73409" w:rsidRPr="009E67D3" w:rsidRDefault="00E73409" w:rsidP="00E73409">
      <w:pPr>
        <w:pStyle w:val="3"/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МДК.02.02.: </w:t>
      </w:r>
      <w:r w:rsidRPr="009E67D3">
        <w:rPr>
          <w:sz w:val="24"/>
          <w:szCs w:val="24"/>
        </w:rPr>
        <w:t>«</w:t>
      </w:r>
      <w:r>
        <w:rPr>
          <w:sz w:val="24"/>
          <w:szCs w:val="24"/>
        </w:rPr>
        <w:t xml:space="preserve">Процесс </w:t>
      </w:r>
      <w:r w:rsidRPr="009E67D3">
        <w:rPr>
          <w:sz w:val="24"/>
          <w:szCs w:val="24"/>
        </w:rPr>
        <w:t>приготовления</w:t>
      </w:r>
      <w:r>
        <w:rPr>
          <w:sz w:val="24"/>
          <w:szCs w:val="24"/>
        </w:rPr>
        <w:t xml:space="preserve"> подготовки к реализации и презентация горячих блюд, кулинарных изделий, закусок</w:t>
      </w:r>
      <w:r w:rsidRPr="009E67D3">
        <w:rPr>
          <w:sz w:val="24"/>
          <w:szCs w:val="24"/>
        </w:rPr>
        <w:t xml:space="preserve">» </w:t>
      </w:r>
    </w:p>
    <w:p w:rsidR="00E73409" w:rsidRPr="00F855E1" w:rsidRDefault="00E73409" w:rsidP="00E73409">
      <w:pPr>
        <w:pStyle w:val="3"/>
        <w:ind w:left="-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Специальность: </w:t>
      </w:r>
      <w:r w:rsidRPr="00A03FFF">
        <w:rPr>
          <w:rFonts w:eastAsia="Calibri"/>
          <w:bCs/>
          <w:color w:val="000000"/>
          <w:sz w:val="24"/>
          <w:szCs w:val="24"/>
        </w:rPr>
        <w:t xml:space="preserve">43.01.09 </w:t>
      </w:r>
      <w:r>
        <w:rPr>
          <w:sz w:val="24"/>
          <w:szCs w:val="24"/>
        </w:rPr>
        <w:t>«</w:t>
      </w:r>
      <w:r w:rsidRPr="00A03FFF">
        <w:rPr>
          <w:rFonts w:eastAsia="Calibri"/>
          <w:bCs/>
          <w:color w:val="000000"/>
          <w:sz w:val="24"/>
          <w:szCs w:val="24"/>
        </w:rPr>
        <w:t>Повар, кондитер</w:t>
      </w:r>
      <w:r>
        <w:rPr>
          <w:sz w:val="24"/>
          <w:szCs w:val="24"/>
        </w:rPr>
        <w:t>»</w:t>
      </w:r>
    </w:p>
    <w:p w:rsidR="00E73409" w:rsidRDefault="00E73409" w:rsidP="00E7340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Преподаватель</w:t>
      </w:r>
      <w:r>
        <w:rPr>
          <w:b/>
          <w:sz w:val="24"/>
          <w:szCs w:val="24"/>
        </w:rPr>
        <w:t>:</w:t>
      </w:r>
      <w:r w:rsidRPr="006015A8">
        <w:rPr>
          <w:b/>
          <w:sz w:val="24"/>
          <w:szCs w:val="24"/>
        </w:rPr>
        <w:t xml:space="preserve"> Пограничная В.А.</w:t>
      </w:r>
    </w:p>
    <w:p w:rsidR="00E73409" w:rsidRDefault="00E73409" w:rsidP="00E73409">
      <w:pPr>
        <w:ind w:left="-720"/>
        <w:rPr>
          <w:b/>
          <w:sz w:val="24"/>
          <w:szCs w:val="24"/>
        </w:rPr>
      </w:pPr>
      <w:r w:rsidRPr="006015A8">
        <w:rPr>
          <w:b/>
          <w:sz w:val="24"/>
          <w:szCs w:val="24"/>
        </w:rPr>
        <w:t>Группа</w:t>
      </w:r>
      <w:r>
        <w:rPr>
          <w:b/>
          <w:sz w:val="24"/>
          <w:szCs w:val="24"/>
        </w:rPr>
        <w:t xml:space="preserve"> 20-30:</w:t>
      </w:r>
      <w:r w:rsidRPr="006015A8">
        <w:rPr>
          <w:b/>
          <w:sz w:val="24"/>
          <w:szCs w:val="24"/>
        </w:rPr>
        <w:t xml:space="preserve"> (</w:t>
      </w:r>
      <w:proofErr w:type="gramStart"/>
      <w:r>
        <w:rPr>
          <w:b/>
          <w:sz w:val="24"/>
          <w:szCs w:val="24"/>
        </w:rPr>
        <w:t>максим-я</w:t>
      </w:r>
      <w:proofErr w:type="gramEnd"/>
      <w:r>
        <w:rPr>
          <w:b/>
          <w:sz w:val="24"/>
          <w:szCs w:val="24"/>
        </w:rPr>
        <w:t xml:space="preserve"> нагрузка – 150 часов: </w:t>
      </w:r>
      <w:r w:rsidRPr="006015A8">
        <w:rPr>
          <w:b/>
          <w:sz w:val="24"/>
          <w:szCs w:val="24"/>
        </w:rPr>
        <w:t>теории –</w:t>
      </w:r>
      <w:r>
        <w:rPr>
          <w:b/>
          <w:sz w:val="24"/>
          <w:szCs w:val="24"/>
        </w:rPr>
        <w:t xml:space="preserve"> 96 </w:t>
      </w:r>
      <w:r w:rsidRPr="006015A8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ов</w:t>
      </w:r>
      <w:r w:rsidRPr="006015A8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практичес</w:t>
      </w:r>
      <w:proofErr w:type="spellEnd"/>
      <w:r>
        <w:rPr>
          <w:b/>
          <w:sz w:val="24"/>
          <w:szCs w:val="24"/>
        </w:rPr>
        <w:t>. работ – 54 часа</w:t>
      </w:r>
      <w:r w:rsidRPr="006015A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E73409" w:rsidRDefault="00E73409" w:rsidP="00E73409">
      <w:pPr>
        <w:ind w:left="-720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год: 2023 – 2024 - 2025.</w:t>
      </w:r>
    </w:p>
    <w:p w:rsidR="00E73409" w:rsidRDefault="00E73409" w:rsidP="00E73409">
      <w:pPr>
        <w:ind w:left="-720"/>
        <w:rPr>
          <w:sz w:val="24"/>
          <w:szCs w:val="24"/>
        </w:rPr>
      </w:pPr>
      <w:r w:rsidRPr="00561241">
        <w:rPr>
          <w:sz w:val="24"/>
          <w:szCs w:val="24"/>
        </w:rPr>
        <w:t>Подготовка по учебнику:</w:t>
      </w:r>
      <w:r>
        <w:rPr>
          <w:sz w:val="24"/>
          <w:szCs w:val="24"/>
        </w:rPr>
        <w:t xml:space="preserve"> Н. А. Анфимова, «Кулинария»; </w:t>
      </w:r>
    </w:p>
    <w:p w:rsidR="00E73409" w:rsidRPr="00561241" w:rsidRDefault="00E73409" w:rsidP="00E73409">
      <w:pPr>
        <w:ind w:left="-720"/>
        <w:rPr>
          <w:sz w:val="24"/>
          <w:szCs w:val="24"/>
        </w:rPr>
      </w:pPr>
      <w:r>
        <w:rPr>
          <w:sz w:val="24"/>
          <w:szCs w:val="24"/>
        </w:rPr>
        <w:t xml:space="preserve">Н.Е. </w:t>
      </w:r>
      <w:proofErr w:type="spellStart"/>
      <w:r>
        <w:rPr>
          <w:sz w:val="24"/>
          <w:szCs w:val="24"/>
        </w:rPr>
        <w:t>Голунова</w:t>
      </w:r>
      <w:proofErr w:type="spellEnd"/>
      <w:r>
        <w:rPr>
          <w:sz w:val="24"/>
          <w:szCs w:val="24"/>
        </w:rPr>
        <w:t>, «Сборник рецептур блюд и кулинарных изделий для предприятий общественного питания».</w:t>
      </w:r>
    </w:p>
    <w:p w:rsidR="00E73409" w:rsidRPr="00561241" w:rsidRDefault="00E73409" w:rsidP="00E73409">
      <w:pPr>
        <w:ind w:left="-72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647"/>
        <w:gridCol w:w="567"/>
      </w:tblGrid>
      <w:tr w:rsidR="00E73409" w:rsidRPr="00781400" w:rsidTr="00A515A5">
        <w:trPr>
          <w:trHeight w:val="276"/>
        </w:trPr>
        <w:tc>
          <w:tcPr>
            <w:tcW w:w="567" w:type="dxa"/>
            <w:vMerge w:val="restart"/>
            <w:vAlign w:val="center"/>
          </w:tcPr>
          <w:p w:rsidR="00E73409" w:rsidRPr="000A5D0B" w:rsidRDefault="00E73409" w:rsidP="00A515A5">
            <w:pPr>
              <w:jc w:val="center"/>
              <w:rPr>
                <w:sz w:val="16"/>
                <w:szCs w:val="16"/>
              </w:rPr>
            </w:pPr>
            <w:r w:rsidRPr="000A5D0B">
              <w:rPr>
                <w:sz w:val="16"/>
                <w:szCs w:val="16"/>
              </w:rPr>
              <w:t>№</w:t>
            </w:r>
          </w:p>
        </w:tc>
        <w:tc>
          <w:tcPr>
            <w:tcW w:w="709" w:type="dxa"/>
            <w:vMerge w:val="restart"/>
          </w:tcPr>
          <w:p w:rsidR="00E73409" w:rsidRDefault="00E73409" w:rsidP="00A515A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№ раздела </w:t>
            </w:r>
          </w:p>
          <w:p w:rsidR="00E73409" w:rsidRPr="000A5D0B" w:rsidRDefault="00E73409" w:rsidP="00A515A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и</w:t>
            </w:r>
          </w:p>
          <w:p w:rsidR="00E73409" w:rsidRPr="000A5D0B" w:rsidRDefault="00E73409" w:rsidP="00A515A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>темы</w:t>
            </w:r>
          </w:p>
        </w:tc>
        <w:tc>
          <w:tcPr>
            <w:tcW w:w="8647" w:type="dxa"/>
            <w:vMerge w:val="restart"/>
            <w:vAlign w:val="center"/>
          </w:tcPr>
          <w:p w:rsidR="00E73409" w:rsidRPr="009850F4" w:rsidRDefault="00E73409" w:rsidP="00A515A5">
            <w:pPr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Наименование раздела, темы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73409" w:rsidRPr="000A5D0B" w:rsidRDefault="00E73409" w:rsidP="00A515A5">
            <w:pPr>
              <w:ind w:left="113" w:right="113"/>
              <w:jc w:val="right"/>
              <w:rPr>
                <w:b/>
                <w:sz w:val="16"/>
                <w:szCs w:val="16"/>
              </w:rPr>
            </w:pPr>
            <w:r w:rsidRPr="000A5D0B">
              <w:rPr>
                <w:b/>
                <w:sz w:val="16"/>
                <w:szCs w:val="16"/>
              </w:rPr>
              <w:t xml:space="preserve">Объём </w:t>
            </w:r>
          </w:p>
          <w:p w:rsidR="00E73409" w:rsidRPr="00781400" w:rsidRDefault="00E73409" w:rsidP="00A515A5">
            <w:pPr>
              <w:ind w:left="113" w:right="113"/>
              <w:jc w:val="right"/>
              <w:rPr>
                <w:b/>
              </w:rPr>
            </w:pPr>
            <w:r w:rsidRPr="000A5D0B">
              <w:rPr>
                <w:b/>
                <w:sz w:val="16"/>
                <w:szCs w:val="16"/>
              </w:rPr>
              <w:t>часов</w:t>
            </w:r>
          </w:p>
        </w:tc>
      </w:tr>
      <w:tr w:rsidR="00E73409" w:rsidRPr="00781400" w:rsidTr="00A515A5"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E73409" w:rsidRPr="009850F4" w:rsidRDefault="00E73409" w:rsidP="00A5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73409" w:rsidRPr="009850F4" w:rsidRDefault="00E73409" w:rsidP="00A5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vMerge/>
          </w:tcPr>
          <w:p w:rsidR="00E73409" w:rsidRPr="009850F4" w:rsidRDefault="00E73409" w:rsidP="00A5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73409" w:rsidRPr="00781400" w:rsidRDefault="00E73409" w:rsidP="00A515A5">
            <w:pPr>
              <w:jc w:val="center"/>
            </w:pPr>
          </w:p>
        </w:tc>
      </w:tr>
      <w:tr w:rsidR="00E73409" w:rsidRPr="009850F4" w:rsidTr="00A515A5">
        <w:trPr>
          <w:trHeight w:val="543"/>
        </w:trPr>
        <w:tc>
          <w:tcPr>
            <w:tcW w:w="567" w:type="dxa"/>
            <w:vAlign w:val="center"/>
          </w:tcPr>
          <w:p w:rsidR="00E73409" w:rsidRPr="009850F4" w:rsidRDefault="00E73409" w:rsidP="00A51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3409" w:rsidRPr="009850F4" w:rsidRDefault="00E73409" w:rsidP="00A515A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850F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647" w:type="dxa"/>
          </w:tcPr>
          <w:p w:rsidR="00E73409" w:rsidRPr="00EA2148" w:rsidRDefault="00E73409" w:rsidP="00A515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 1</w:t>
            </w:r>
            <w:r w:rsidRPr="00EA2148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EA2148">
              <w:rPr>
                <w:b/>
                <w:bCs/>
                <w:sz w:val="24"/>
                <w:szCs w:val="24"/>
              </w:rPr>
              <w:t>Приготовление и подготовка к реализации горячих супов разнообразного ассортимента</w:t>
            </w:r>
            <w:r>
              <w:rPr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E73409" w:rsidRPr="00EA2148" w:rsidRDefault="00E73409" w:rsidP="00A515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73409" w:rsidRPr="009850F4" w:rsidTr="00A515A5">
        <w:trPr>
          <w:trHeight w:val="483"/>
        </w:trPr>
        <w:tc>
          <w:tcPr>
            <w:tcW w:w="567" w:type="dxa"/>
          </w:tcPr>
          <w:p w:rsidR="00E73409" w:rsidRPr="009850F4" w:rsidRDefault="00E73409" w:rsidP="00A51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:rsidR="00E73409" w:rsidRPr="009850F4" w:rsidRDefault="00E73409" w:rsidP="00A515A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</w:p>
        </w:tc>
        <w:tc>
          <w:tcPr>
            <w:tcW w:w="8647" w:type="dxa"/>
          </w:tcPr>
          <w:p w:rsidR="00E73409" w:rsidRPr="00EA2148" w:rsidRDefault="00E73409" w:rsidP="00A515A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</w:t>
            </w:r>
            <w:r w:rsidRPr="00EA2148">
              <w:rPr>
                <w:b/>
                <w:sz w:val="24"/>
                <w:szCs w:val="24"/>
              </w:rPr>
              <w:t xml:space="preserve">  № </w:t>
            </w:r>
            <w:r>
              <w:rPr>
                <w:b/>
                <w:sz w:val="24"/>
                <w:szCs w:val="24"/>
              </w:rPr>
              <w:t xml:space="preserve">1: </w:t>
            </w:r>
            <w:r>
              <w:rPr>
                <w:sz w:val="24"/>
                <w:szCs w:val="24"/>
              </w:rPr>
              <w:t>«</w:t>
            </w:r>
            <w:r w:rsidRPr="00EA2148">
              <w:rPr>
                <w:sz w:val="24"/>
                <w:szCs w:val="24"/>
              </w:rPr>
              <w:t xml:space="preserve">Приготовление, оформление и отпуск </w:t>
            </w:r>
            <w:r w:rsidRPr="00146D64">
              <w:rPr>
                <w:rFonts w:eastAsia="Calibri"/>
                <w:sz w:val="24"/>
                <w:szCs w:val="24"/>
                <w:lang w:eastAsia="en-US"/>
              </w:rPr>
              <w:t>1 блюд разнообразного ассортимента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E73409" w:rsidRPr="00EA2148" w:rsidRDefault="00E73409" w:rsidP="00A51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3409" w:rsidRPr="009850F4" w:rsidTr="00A515A5">
        <w:trPr>
          <w:trHeight w:val="483"/>
        </w:trPr>
        <w:tc>
          <w:tcPr>
            <w:tcW w:w="567" w:type="dxa"/>
          </w:tcPr>
          <w:p w:rsidR="00E73409" w:rsidRDefault="00E73409" w:rsidP="00A51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3409" w:rsidRPr="00FB62F3" w:rsidRDefault="00E73409" w:rsidP="00A515A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B62F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647" w:type="dxa"/>
          </w:tcPr>
          <w:p w:rsidR="00E73409" w:rsidRPr="00986B5C" w:rsidRDefault="00E73409" w:rsidP="00A515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</w:t>
            </w:r>
            <w:r w:rsidRPr="00986B5C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«</w:t>
            </w:r>
            <w:r w:rsidRPr="00986B5C">
              <w:rPr>
                <w:b/>
                <w:sz w:val="24"/>
                <w:szCs w:val="24"/>
              </w:rPr>
              <w:t>Приготовление и подготовка к реализации горячих соусов разнообразного ассортимента</w:t>
            </w:r>
            <w:r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567" w:type="dxa"/>
          </w:tcPr>
          <w:p w:rsidR="00E73409" w:rsidRPr="00BB1C67" w:rsidRDefault="00E73409" w:rsidP="00A515A5">
            <w:pPr>
              <w:jc w:val="center"/>
              <w:rPr>
                <w:b/>
                <w:sz w:val="24"/>
                <w:szCs w:val="24"/>
              </w:rPr>
            </w:pPr>
            <w:r w:rsidRPr="00BB1C67">
              <w:rPr>
                <w:b/>
                <w:sz w:val="24"/>
                <w:szCs w:val="24"/>
              </w:rPr>
              <w:t>6</w:t>
            </w:r>
          </w:p>
        </w:tc>
      </w:tr>
      <w:tr w:rsidR="00E73409" w:rsidRPr="009850F4" w:rsidTr="00A515A5">
        <w:trPr>
          <w:trHeight w:val="267"/>
        </w:trPr>
        <w:tc>
          <w:tcPr>
            <w:tcW w:w="567" w:type="dxa"/>
          </w:tcPr>
          <w:p w:rsidR="00E73409" w:rsidRDefault="00E73409" w:rsidP="00A51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:rsidR="00E73409" w:rsidRDefault="00E73409" w:rsidP="00A51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2.5.3</w:t>
            </w:r>
          </w:p>
        </w:tc>
        <w:tc>
          <w:tcPr>
            <w:tcW w:w="8647" w:type="dxa"/>
            <w:vAlign w:val="bottom"/>
          </w:tcPr>
          <w:p w:rsidR="00E73409" w:rsidRDefault="00E73409" w:rsidP="00A515A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665162">
              <w:rPr>
                <w:rFonts w:eastAsia="Calibri"/>
                <w:b/>
                <w:sz w:val="24"/>
                <w:szCs w:val="24"/>
                <w:lang w:eastAsia="en-US"/>
              </w:rPr>
              <w:t>Практическое занятие № 2: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665162">
              <w:rPr>
                <w:rFonts w:eastAsia="Calibri"/>
                <w:sz w:val="24"/>
                <w:szCs w:val="24"/>
                <w:lang w:eastAsia="en-US"/>
              </w:rPr>
              <w:t>«Приготовление, оформление и отпуск соусов разнообразного ассортимента».</w:t>
            </w:r>
          </w:p>
        </w:tc>
        <w:tc>
          <w:tcPr>
            <w:tcW w:w="567" w:type="dxa"/>
            <w:vAlign w:val="center"/>
          </w:tcPr>
          <w:p w:rsidR="00E73409" w:rsidRPr="009850F4" w:rsidRDefault="00E73409" w:rsidP="00A51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73409" w:rsidRPr="009850F4" w:rsidTr="00A515A5">
        <w:trPr>
          <w:trHeight w:val="267"/>
        </w:trPr>
        <w:tc>
          <w:tcPr>
            <w:tcW w:w="567" w:type="dxa"/>
          </w:tcPr>
          <w:p w:rsidR="00E73409" w:rsidRDefault="00E73409" w:rsidP="00A51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3409" w:rsidRPr="00FB62F3" w:rsidRDefault="00E73409" w:rsidP="00A515A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B62F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647" w:type="dxa"/>
          </w:tcPr>
          <w:p w:rsidR="00E73409" w:rsidRPr="007F4E02" w:rsidRDefault="00E73409" w:rsidP="00A515A5">
            <w:pPr>
              <w:widowControl/>
              <w:autoSpaceDE/>
              <w:autoSpaceDN/>
              <w:adjustRightInd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B39AC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3:</w:t>
            </w:r>
            <w:r w:rsidRPr="007B39AC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Pr="007B39AC">
              <w:rPr>
                <w:rFonts w:eastAsia="Calibri"/>
                <w:b/>
                <w:sz w:val="24"/>
                <w:szCs w:val="24"/>
                <w:lang w:eastAsia="en-US"/>
              </w:rPr>
              <w:t>Приготовление и подготовка к реализации блюд и гарниров из овощей, грибов, круп, бобовых и макаронных изделий разнообразного ассортимента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  <w:r w:rsidRPr="007B39AC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E73409" w:rsidRPr="00BB1C67" w:rsidRDefault="00E73409" w:rsidP="00A515A5">
            <w:pPr>
              <w:jc w:val="center"/>
              <w:rPr>
                <w:b/>
                <w:sz w:val="22"/>
                <w:szCs w:val="22"/>
              </w:rPr>
            </w:pPr>
            <w:r w:rsidRPr="00BB1C67">
              <w:rPr>
                <w:b/>
                <w:sz w:val="22"/>
                <w:szCs w:val="22"/>
              </w:rPr>
              <w:t>6</w:t>
            </w:r>
          </w:p>
        </w:tc>
      </w:tr>
      <w:tr w:rsidR="00E73409" w:rsidRPr="009850F4" w:rsidTr="00A515A5">
        <w:trPr>
          <w:trHeight w:val="267"/>
        </w:trPr>
        <w:tc>
          <w:tcPr>
            <w:tcW w:w="567" w:type="dxa"/>
          </w:tcPr>
          <w:p w:rsidR="00E73409" w:rsidRPr="009850F4" w:rsidRDefault="00E73409" w:rsidP="00A515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:rsidR="00E73409" w:rsidRDefault="00E73409" w:rsidP="00A51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3.2.9</w:t>
            </w:r>
          </w:p>
        </w:tc>
        <w:tc>
          <w:tcPr>
            <w:tcW w:w="8647" w:type="dxa"/>
          </w:tcPr>
          <w:p w:rsidR="00E73409" w:rsidRDefault="00E73409" w:rsidP="00A515A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3: </w:t>
            </w:r>
            <w:r>
              <w:rPr>
                <w:sz w:val="24"/>
                <w:szCs w:val="24"/>
              </w:rPr>
              <w:t xml:space="preserve">«Приготовление, оформление и отпуск </w:t>
            </w:r>
            <w:r w:rsidRPr="00385594">
              <w:rPr>
                <w:sz w:val="24"/>
                <w:szCs w:val="24"/>
              </w:rPr>
              <w:t>блюд и гарниров из овощей, грибов, круп, бобовых и макаронных изделий разнообразного ассортимента».</w:t>
            </w:r>
          </w:p>
        </w:tc>
        <w:tc>
          <w:tcPr>
            <w:tcW w:w="567" w:type="dxa"/>
          </w:tcPr>
          <w:p w:rsidR="00E73409" w:rsidRDefault="00E73409" w:rsidP="00A515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E73409" w:rsidRPr="009850F4" w:rsidTr="00E73409">
        <w:trPr>
          <w:trHeight w:val="267"/>
        </w:trPr>
        <w:tc>
          <w:tcPr>
            <w:tcW w:w="567" w:type="dxa"/>
          </w:tcPr>
          <w:p w:rsidR="00E73409" w:rsidRDefault="00E73409" w:rsidP="00A51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73409" w:rsidRDefault="00E73409" w:rsidP="00A51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:rsidR="00E73409" w:rsidRDefault="00E73409" w:rsidP="00E734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E73409" w:rsidRDefault="00E73409" w:rsidP="00E73409">
            <w:pPr>
              <w:jc w:val="center"/>
              <w:rPr>
                <w:b/>
                <w:bCs/>
                <w:sz w:val="24"/>
                <w:szCs w:val="24"/>
              </w:rPr>
            </w:pPr>
            <w:r w:rsidRPr="00E73409">
              <w:rPr>
                <w:b/>
                <w:bCs/>
                <w:sz w:val="24"/>
                <w:szCs w:val="24"/>
              </w:rPr>
              <w:t>18</w:t>
            </w:r>
          </w:p>
          <w:p w:rsidR="00E73409" w:rsidRPr="00E73409" w:rsidRDefault="00E73409" w:rsidP="00E7340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73409" w:rsidRDefault="00E73409" w:rsidP="00E73409"/>
    <w:p w:rsidR="00E73409" w:rsidRDefault="00E73409" w:rsidP="00E73409"/>
    <w:p w:rsidR="00E73409" w:rsidRDefault="00E73409" w:rsidP="00E73409"/>
    <w:p w:rsidR="00E73409" w:rsidRDefault="00E73409" w:rsidP="00E73409"/>
    <w:bookmarkEnd w:id="0"/>
    <w:sectPr w:rsidR="00E73409" w:rsidSect="00BF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B8F708"/>
    <w:lvl w:ilvl="0">
      <w:numFmt w:val="bullet"/>
      <w:lvlText w:val="*"/>
      <w:lvlJc w:val="left"/>
    </w:lvl>
  </w:abstractNum>
  <w:abstractNum w:abstractNumId="1">
    <w:nsid w:val="149E1408"/>
    <w:multiLevelType w:val="singleLevel"/>
    <w:tmpl w:val="9C8C1EF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9645299"/>
    <w:multiLevelType w:val="singleLevel"/>
    <w:tmpl w:val="9C8C1EF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F6A6A7D"/>
    <w:multiLevelType w:val="singleLevel"/>
    <w:tmpl w:val="AE383DD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eastAsia="Times New Roman" w:hAnsi="Times New Roman" w:cs="Times New Roman"/>
      </w:rPr>
    </w:lvl>
  </w:abstractNum>
  <w:abstractNum w:abstractNumId="4">
    <w:nsid w:val="24E5184D"/>
    <w:multiLevelType w:val="hybridMultilevel"/>
    <w:tmpl w:val="4DAE6C70"/>
    <w:lvl w:ilvl="0" w:tplc="9AE483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AA67D8"/>
    <w:multiLevelType w:val="hybridMultilevel"/>
    <w:tmpl w:val="7E04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A5B4A"/>
    <w:multiLevelType w:val="hybridMultilevel"/>
    <w:tmpl w:val="70C6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5199B"/>
    <w:multiLevelType w:val="singleLevel"/>
    <w:tmpl w:val="9C8C1E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801655B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59C06584"/>
    <w:multiLevelType w:val="singleLevel"/>
    <w:tmpl w:val="9C8C1E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60526226"/>
    <w:multiLevelType w:val="hybridMultilevel"/>
    <w:tmpl w:val="3CC8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692198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0AB2B6D"/>
    <w:multiLevelType w:val="hybridMultilevel"/>
    <w:tmpl w:val="442EF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F7205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7C564864"/>
    <w:multiLevelType w:val="singleLevel"/>
    <w:tmpl w:val="5A0E686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/>
        <w:bCs/>
      </w:rPr>
    </w:lvl>
  </w:abstractNum>
  <w:abstractNum w:abstractNumId="15">
    <w:nsid w:val="7D630CB3"/>
    <w:multiLevelType w:val="singleLevel"/>
    <w:tmpl w:val="9C8C1EF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FA705A5"/>
    <w:multiLevelType w:val="hybridMultilevel"/>
    <w:tmpl w:val="8DF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7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0"/>
    <w:lvlOverride w:ilvl="0">
      <w:lvl w:ilvl="0">
        <w:numFmt w:val="bullet"/>
        <w:lvlText w:val="-"/>
        <w:legacy w:legacy="1" w:legacySpace="0" w:legacyIndent="537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22">
    <w:abstractNumId w:val="6"/>
  </w:num>
  <w:num w:numId="23">
    <w:abstractNumId w:val="4"/>
  </w:num>
  <w:num w:numId="24">
    <w:abstractNumId w:val="10"/>
  </w:num>
  <w:num w:numId="25">
    <w:abstractNumId w:val="12"/>
  </w:num>
  <w:num w:numId="26">
    <w:abstractNumId w:val="1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3C5"/>
    <w:rsid w:val="00006E7F"/>
    <w:rsid w:val="00011BB0"/>
    <w:rsid w:val="00014504"/>
    <w:rsid w:val="00014EE0"/>
    <w:rsid w:val="00015E28"/>
    <w:rsid w:val="00020CFD"/>
    <w:rsid w:val="00024AB2"/>
    <w:rsid w:val="00031A0E"/>
    <w:rsid w:val="00035A50"/>
    <w:rsid w:val="00036E75"/>
    <w:rsid w:val="0004603D"/>
    <w:rsid w:val="00046B79"/>
    <w:rsid w:val="00047024"/>
    <w:rsid w:val="000510CB"/>
    <w:rsid w:val="00062401"/>
    <w:rsid w:val="00066ACB"/>
    <w:rsid w:val="000743BE"/>
    <w:rsid w:val="00086A37"/>
    <w:rsid w:val="00095A5A"/>
    <w:rsid w:val="00096B66"/>
    <w:rsid w:val="000A5886"/>
    <w:rsid w:val="000A5D0B"/>
    <w:rsid w:val="000C6DFD"/>
    <w:rsid w:val="000D17D1"/>
    <w:rsid w:val="000D1C9B"/>
    <w:rsid w:val="000D285B"/>
    <w:rsid w:val="000E04B0"/>
    <w:rsid w:val="000E3E9A"/>
    <w:rsid w:val="000F035C"/>
    <w:rsid w:val="000F20E9"/>
    <w:rsid w:val="000F6FAF"/>
    <w:rsid w:val="0013199B"/>
    <w:rsid w:val="00146D64"/>
    <w:rsid w:val="00150708"/>
    <w:rsid w:val="00150796"/>
    <w:rsid w:val="0015612B"/>
    <w:rsid w:val="00163BF9"/>
    <w:rsid w:val="00167402"/>
    <w:rsid w:val="00172F02"/>
    <w:rsid w:val="0017348E"/>
    <w:rsid w:val="00176024"/>
    <w:rsid w:val="001777F8"/>
    <w:rsid w:val="00184E7F"/>
    <w:rsid w:val="00187F37"/>
    <w:rsid w:val="001931A8"/>
    <w:rsid w:val="001A10C3"/>
    <w:rsid w:val="001B76C1"/>
    <w:rsid w:val="001C1911"/>
    <w:rsid w:val="001C6C62"/>
    <w:rsid w:val="001D4E79"/>
    <w:rsid w:val="001D61AB"/>
    <w:rsid w:val="001D700E"/>
    <w:rsid w:val="001E0D2D"/>
    <w:rsid w:val="001E2013"/>
    <w:rsid w:val="001F17C5"/>
    <w:rsid w:val="001F3CDD"/>
    <w:rsid w:val="001F4A10"/>
    <w:rsid w:val="00201591"/>
    <w:rsid w:val="00206D51"/>
    <w:rsid w:val="00214D80"/>
    <w:rsid w:val="002272B2"/>
    <w:rsid w:val="002319CE"/>
    <w:rsid w:val="002440B4"/>
    <w:rsid w:val="002448B9"/>
    <w:rsid w:val="002470EF"/>
    <w:rsid w:val="002509AC"/>
    <w:rsid w:val="00252A09"/>
    <w:rsid w:val="0025638F"/>
    <w:rsid w:val="00257F76"/>
    <w:rsid w:val="00257F8F"/>
    <w:rsid w:val="00260373"/>
    <w:rsid w:val="00261E73"/>
    <w:rsid w:val="00265ECB"/>
    <w:rsid w:val="002700C2"/>
    <w:rsid w:val="00295355"/>
    <w:rsid w:val="00296A95"/>
    <w:rsid w:val="002A2201"/>
    <w:rsid w:val="002B2C2C"/>
    <w:rsid w:val="002C217B"/>
    <w:rsid w:val="002C4437"/>
    <w:rsid w:val="002C7C74"/>
    <w:rsid w:val="002D032F"/>
    <w:rsid w:val="002D5018"/>
    <w:rsid w:val="002D5505"/>
    <w:rsid w:val="002E0E9D"/>
    <w:rsid w:val="002E1094"/>
    <w:rsid w:val="002E16DE"/>
    <w:rsid w:val="002F3063"/>
    <w:rsid w:val="002F6BDB"/>
    <w:rsid w:val="003051C2"/>
    <w:rsid w:val="00324EA2"/>
    <w:rsid w:val="00330666"/>
    <w:rsid w:val="00331702"/>
    <w:rsid w:val="003333C5"/>
    <w:rsid w:val="00335212"/>
    <w:rsid w:val="0034695F"/>
    <w:rsid w:val="00350C03"/>
    <w:rsid w:val="00355A8E"/>
    <w:rsid w:val="0035644B"/>
    <w:rsid w:val="00357686"/>
    <w:rsid w:val="003673B5"/>
    <w:rsid w:val="00373BC0"/>
    <w:rsid w:val="003741F4"/>
    <w:rsid w:val="00374E18"/>
    <w:rsid w:val="003978B4"/>
    <w:rsid w:val="003A0938"/>
    <w:rsid w:val="003A3C7C"/>
    <w:rsid w:val="003A45E0"/>
    <w:rsid w:val="003A621F"/>
    <w:rsid w:val="003A62B5"/>
    <w:rsid w:val="003B1B74"/>
    <w:rsid w:val="003C04C5"/>
    <w:rsid w:val="003C7760"/>
    <w:rsid w:val="003D2897"/>
    <w:rsid w:val="003D310C"/>
    <w:rsid w:val="003D44EC"/>
    <w:rsid w:val="003D6BA4"/>
    <w:rsid w:val="003D75CB"/>
    <w:rsid w:val="003D7875"/>
    <w:rsid w:val="003E46D1"/>
    <w:rsid w:val="00400354"/>
    <w:rsid w:val="00402B0F"/>
    <w:rsid w:val="00402F08"/>
    <w:rsid w:val="00405754"/>
    <w:rsid w:val="004172D9"/>
    <w:rsid w:val="00423127"/>
    <w:rsid w:val="00427F6D"/>
    <w:rsid w:val="00431F40"/>
    <w:rsid w:val="00446A3B"/>
    <w:rsid w:val="004569D4"/>
    <w:rsid w:val="00466135"/>
    <w:rsid w:val="004751CE"/>
    <w:rsid w:val="00476C3C"/>
    <w:rsid w:val="00482857"/>
    <w:rsid w:val="0049624F"/>
    <w:rsid w:val="004976D7"/>
    <w:rsid w:val="004A2240"/>
    <w:rsid w:val="004A6C15"/>
    <w:rsid w:val="004B00AE"/>
    <w:rsid w:val="004B479A"/>
    <w:rsid w:val="004C55A7"/>
    <w:rsid w:val="004C5B3B"/>
    <w:rsid w:val="004C5C78"/>
    <w:rsid w:val="004C5C7B"/>
    <w:rsid w:val="004C662F"/>
    <w:rsid w:val="004C7431"/>
    <w:rsid w:val="004D0213"/>
    <w:rsid w:val="004E24FE"/>
    <w:rsid w:val="004F31F9"/>
    <w:rsid w:val="004F45E9"/>
    <w:rsid w:val="004F79F8"/>
    <w:rsid w:val="00506FF6"/>
    <w:rsid w:val="00510275"/>
    <w:rsid w:val="005128B4"/>
    <w:rsid w:val="00516803"/>
    <w:rsid w:val="00522B75"/>
    <w:rsid w:val="00525B8C"/>
    <w:rsid w:val="005275D5"/>
    <w:rsid w:val="00531AB4"/>
    <w:rsid w:val="005418DB"/>
    <w:rsid w:val="005430E2"/>
    <w:rsid w:val="00553257"/>
    <w:rsid w:val="00553AD8"/>
    <w:rsid w:val="00561241"/>
    <w:rsid w:val="00576AD7"/>
    <w:rsid w:val="00580A48"/>
    <w:rsid w:val="00582676"/>
    <w:rsid w:val="00592AC9"/>
    <w:rsid w:val="0059777E"/>
    <w:rsid w:val="005A76D7"/>
    <w:rsid w:val="005B4155"/>
    <w:rsid w:val="005B592C"/>
    <w:rsid w:val="005C0FAE"/>
    <w:rsid w:val="005C5B9C"/>
    <w:rsid w:val="005C669F"/>
    <w:rsid w:val="005C6E22"/>
    <w:rsid w:val="005D7420"/>
    <w:rsid w:val="005D7EB4"/>
    <w:rsid w:val="005E3A35"/>
    <w:rsid w:val="005E6043"/>
    <w:rsid w:val="005E6E78"/>
    <w:rsid w:val="005F53AE"/>
    <w:rsid w:val="005F721C"/>
    <w:rsid w:val="005F7548"/>
    <w:rsid w:val="00622A4B"/>
    <w:rsid w:val="0062342C"/>
    <w:rsid w:val="00626066"/>
    <w:rsid w:val="00641646"/>
    <w:rsid w:val="0064192A"/>
    <w:rsid w:val="00642801"/>
    <w:rsid w:val="00645B5B"/>
    <w:rsid w:val="0064763A"/>
    <w:rsid w:val="00654F14"/>
    <w:rsid w:val="00661131"/>
    <w:rsid w:val="0066168F"/>
    <w:rsid w:val="006630A4"/>
    <w:rsid w:val="00665162"/>
    <w:rsid w:val="0068457E"/>
    <w:rsid w:val="0069750E"/>
    <w:rsid w:val="00697ABE"/>
    <w:rsid w:val="006A195E"/>
    <w:rsid w:val="006A1B9D"/>
    <w:rsid w:val="006A6396"/>
    <w:rsid w:val="006A6651"/>
    <w:rsid w:val="006B43C3"/>
    <w:rsid w:val="006B6DE2"/>
    <w:rsid w:val="006C5383"/>
    <w:rsid w:val="006C5AA4"/>
    <w:rsid w:val="006E6BA6"/>
    <w:rsid w:val="006E6C8C"/>
    <w:rsid w:val="006E78B1"/>
    <w:rsid w:val="006F0DC1"/>
    <w:rsid w:val="006F339C"/>
    <w:rsid w:val="006F52D4"/>
    <w:rsid w:val="00702B0C"/>
    <w:rsid w:val="0070668C"/>
    <w:rsid w:val="00707006"/>
    <w:rsid w:val="007165DF"/>
    <w:rsid w:val="00721EC8"/>
    <w:rsid w:val="007224D5"/>
    <w:rsid w:val="00747214"/>
    <w:rsid w:val="0076316A"/>
    <w:rsid w:val="007655F1"/>
    <w:rsid w:val="00767C42"/>
    <w:rsid w:val="007711A6"/>
    <w:rsid w:val="00775F75"/>
    <w:rsid w:val="00781400"/>
    <w:rsid w:val="00781552"/>
    <w:rsid w:val="007819C4"/>
    <w:rsid w:val="007866F7"/>
    <w:rsid w:val="00787B12"/>
    <w:rsid w:val="00792C70"/>
    <w:rsid w:val="00795921"/>
    <w:rsid w:val="007A1926"/>
    <w:rsid w:val="007A2177"/>
    <w:rsid w:val="007A34DE"/>
    <w:rsid w:val="007B39AC"/>
    <w:rsid w:val="007B5540"/>
    <w:rsid w:val="007B6471"/>
    <w:rsid w:val="007C3C25"/>
    <w:rsid w:val="007D0F0E"/>
    <w:rsid w:val="007E4AD6"/>
    <w:rsid w:val="007E5E1D"/>
    <w:rsid w:val="007F09BB"/>
    <w:rsid w:val="007F31CE"/>
    <w:rsid w:val="007F4DB5"/>
    <w:rsid w:val="007F4E02"/>
    <w:rsid w:val="007F5D2B"/>
    <w:rsid w:val="007F7D77"/>
    <w:rsid w:val="00802242"/>
    <w:rsid w:val="0080331D"/>
    <w:rsid w:val="0081474A"/>
    <w:rsid w:val="008228AC"/>
    <w:rsid w:val="00830F00"/>
    <w:rsid w:val="008423B4"/>
    <w:rsid w:val="00844EB9"/>
    <w:rsid w:val="00865935"/>
    <w:rsid w:val="00870CF7"/>
    <w:rsid w:val="00871CA4"/>
    <w:rsid w:val="008728B1"/>
    <w:rsid w:val="00882CA1"/>
    <w:rsid w:val="00884B6C"/>
    <w:rsid w:val="00884F48"/>
    <w:rsid w:val="0089289A"/>
    <w:rsid w:val="008A33B3"/>
    <w:rsid w:val="008A5257"/>
    <w:rsid w:val="008A5D10"/>
    <w:rsid w:val="008B197C"/>
    <w:rsid w:val="008B2D8B"/>
    <w:rsid w:val="008B3238"/>
    <w:rsid w:val="008E285C"/>
    <w:rsid w:val="008F5123"/>
    <w:rsid w:val="008F54B6"/>
    <w:rsid w:val="00914204"/>
    <w:rsid w:val="00917A11"/>
    <w:rsid w:val="009246C0"/>
    <w:rsid w:val="00925AFE"/>
    <w:rsid w:val="00926398"/>
    <w:rsid w:val="0093435B"/>
    <w:rsid w:val="00935031"/>
    <w:rsid w:val="009448C6"/>
    <w:rsid w:val="00957E66"/>
    <w:rsid w:val="00960679"/>
    <w:rsid w:val="00962260"/>
    <w:rsid w:val="009850F4"/>
    <w:rsid w:val="00986B5C"/>
    <w:rsid w:val="009A1180"/>
    <w:rsid w:val="009A3FEF"/>
    <w:rsid w:val="009B4B8C"/>
    <w:rsid w:val="009B7744"/>
    <w:rsid w:val="009C0B95"/>
    <w:rsid w:val="009C7F04"/>
    <w:rsid w:val="009D4D34"/>
    <w:rsid w:val="009D5505"/>
    <w:rsid w:val="009D62AA"/>
    <w:rsid w:val="009E0C7A"/>
    <w:rsid w:val="009E3851"/>
    <w:rsid w:val="009E67D3"/>
    <w:rsid w:val="00A03FFF"/>
    <w:rsid w:val="00A33AAC"/>
    <w:rsid w:val="00A45DD8"/>
    <w:rsid w:val="00A515A5"/>
    <w:rsid w:val="00A51866"/>
    <w:rsid w:val="00A53473"/>
    <w:rsid w:val="00A5673A"/>
    <w:rsid w:val="00A5743C"/>
    <w:rsid w:val="00A60FB6"/>
    <w:rsid w:val="00A622D0"/>
    <w:rsid w:val="00A639A2"/>
    <w:rsid w:val="00A673C3"/>
    <w:rsid w:val="00A721C7"/>
    <w:rsid w:val="00A865D8"/>
    <w:rsid w:val="00AA19FB"/>
    <w:rsid w:val="00AA2C62"/>
    <w:rsid w:val="00AA3B9F"/>
    <w:rsid w:val="00AA45F4"/>
    <w:rsid w:val="00AA59B9"/>
    <w:rsid w:val="00AB0659"/>
    <w:rsid w:val="00AB18A4"/>
    <w:rsid w:val="00AC39D6"/>
    <w:rsid w:val="00AC4AAE"/>
    <w:rsid w:val="00AE1175"/>
    <w:rsid w:val="00AE2400"/>
    <w:rsid w:val="00AE5250"/>
    <w:rsid w:val="00AF06AA"/>
    <w:rsid w:val="00B05D19"/>
    <w:rsid w:val="00B06182"/>
    <w:rsid w:val="00B262C3"/>
    <w:rsid w:val="00B26EB9"/>
    <w:rsid w:val="00B30E39"/>
    <w:rsid w:val="00B368CA"/>
    <w:rsid w:val="00B37FB3"/>
    <w:rsid w:val="00B63EB2"/>
    <w:rsid w:val="00B644A4"/>
    <w:rsid w:val="00B66487"/>
    <w:rsid w:val="00B720D2"/>
    <w:rsid w:val="00B85578"/>
    <w:rsid w:val="00B86B2E"/>
    <w:rsid w:val="00B9332C"/>
    <w:rsid w:val="00B951CE"/>
    <w:rsid w:val="00BA1029"/>
    <w:rsid w:val="00BB1C67"/>
    <w:rsid w:val="00BB5BC2"/>
    <w:rsid w:val="00BB7CCE"/>
    <w:rsid w:val="00BC21E0"/>
    <w:rsid w:val="00BC228D"/>
    <w:rsid w:val="00BC4D6F"/>
    <w:rsid w:val="00BC4F1C"/>
    <w:rsid w:val="00BD1CCC"/>
    <w:rsid w:val="00BD4CCD"/>
    <w:rsid w:val="00BE462F"/>
    <w:rsid w:val="00BE4C3B"/>
    <w:rsid w:val="00BF182A"/>
    <w:rsid w:val="00BF3A15"/>
    <w:rsid w:val="00BF7E34"/>
    <w:rsid w:val="00C0553F"/>
    <w:rsid w:val="00C07007"/>
    <w:rsid w:val="00C12D60"/>
    <w:rsid w:val="00C24715"/>
    <w:rsid w:val="00C406F3"/>
    <w:rsid w:val="00C4221C"/>
    <w:rsid w:val="00C42D06"/>
    <w:rsid w:val="00C4426C"/>
    <w:rsid w:val="00C464B1"/>
    <w:rsid w:val="00C50E17"/>
    <w:rsid w:val="00C55F19"/>
    <w:rsid w:val="00C5725B"/>
    <w:rsid w:val="00C66885"/>
    <w:rsid w:val="00C92435"/>
    <w:rsid w:val="00CA3861"/>
    <w:rsid w:val="00CA7465"/>
    <w:rsid w:val="00CC1B3E"/>
    <w:rsid w:val="00CC5ED8"/>
    <w:rsid w:val="00CD1567"/>
    <w:rsid w:val="00CE11B7"/>
    <w:rsid w:val="00CE6E03"/>
    <w:rsid w:val="00CE7CBE"/>
    <w:rsid w:val="00CF1B92"/>
    <w:rsid w:val="00D01EDE"/>
    <w:rsid w:val="00D032BC"/>
    <w:rsid w:val="00D10B47"/>
    <w:rsid w:val="00D21E0D"/>
    <w:rsid w:val="00D26237"/>
    <w:rsid w:val="00D37FA7"/>
    <w:rsid w:val="00D51AF6"/>
    <w:rsid w:val="00D530FD"/>
    <w:rsid w:val="00D54D94"/>
    <w:rsid w:val="00D6169F"/>
    <w:rsid w:val="00D62421"/>
    <w:rsid w:val="00D64AF0"/>
    <w:rsid w:val="00D66460"/>
    <w:rsid w:val="00D7653C"/>
    <w:rsid w:val="00D765A2"/>
    <w:rsid w:val="00D8128E"/>
    <w:rsid w:val="00D9305D"/>
    <w:rsid w:val="00D93EDD"/>
    <w:rsid w:val="00D96C13"/>
    <w:rsid w:val="00D96C31"/>
    <w:rsid w:val="00DB0DCF"/>
    <w:rsid w:val="00DB6094"/>
    <w:rsid w:val="00DC1F0D"/>
    <w:rsid w:val="00DC4382"/>
    <w:rsid w:val="00DC49E4"/>
    <w:rsid w:val="00DD3772"/>
    <w:rsid w:val="00DE4031"/>
    <w:rsid w:val="00DF129F"/>
    <w:rsid w:val="00E00C77"/>
    <w:rsid w:val="00E03A94"/>
    <w:rsid w:val="00E05B65"/>
    <w:rsid w:val="00E05DE9"/>
    <w:rsid w:val="00E14E26"/>
    <w:rsid w:val="00E16DA1"/>
    <w:rsid w:val="00E34327"/>
    <w:rsid w:val="00E4438D"/>
    <w:rsid w:val="00E5021B"/>
    <w:rsid w:val="00E50796"/>
    <w:rsid w:val="00E5096C"/>
    <w:rsid w:val="00E61A98"/>
    <w:rsid w:val="00E7299C"/>
    <w:rsid w:val="00E73409"/>
    <w:rsid w:val="00E8277D"/>
    <w:rsid w:val="00E8479C"/>
    <w:rsid w:val="00E84E43"/>
    <w:rsid w:val="00E871E0"/>
    <w:rsid w:val="00E907F9"/>
    <w:rsid w:val="00E97BF7"/>
    <w:rsid w:val="00EA0E21"/>
    <w:rsid w:val="00EA1D7B"/>
    <w:rsid w:val="00EB121E"/>
    <w:rsid w:val="00EB44EA"/>
    <w:rsid w:val="00EC0522"/>
    <w:rsid w:val="00EE496A"/>
    <w:rsid w:val="00EE50D0"/>
    <w:rsid w:val="00EE77D8"/>
    <w:rsid w:val="00F01416"/>
    <w:rsid w:val="00F026D0"/>
    <w:rsid w:val="00F07109"/>
    <w:rsid w:val="00F11A27"/>
    <w:rsid w:val="00F24551"/>
    <w:rsid w:val="00F43B39"/>
    <w:rsid w:val="00F5524C"/>
    <w:rsid w:val="00F62219"/>
    <w:rsid w:val="00F6460B"/>
    <w:rsid w:val="00F741FE"/>
    <w:rsid w:val="00F74C6D"/>
    <w:rsid w:val="00F90A12"/>
    <w:rsid w:val="00F91E71"/>
    <w:rsid w:val="00F92C77"/>
    <w:rsid w:val="00FA6E17"/>
    <w:rsid w:val="00FB1B23"/>
    <w:rsid w:val="00FB326F"/>
    <w:rsid w:val="00FB3F70"/>
    <w:rsid w:val="00FB5561"/>
    <w:rsid w:val="00FB62F3"/>
    <w:rsid w:val="00FC12E8"/>
    <w:rsid w:val="00FC202B"/>
    <w:rsid w:val="00FC621C"/>
    <w:rsid w:val="00FD066E"/>
    <w:rsid w:val="00FF0041"/>
    <w:rsid w:val="00FF45F3"/>
    <w:rsid w:val="00FF53F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333C5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33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33C5"/>
    <w:pPr>
      <w:widowControl/>
      <w:autoSpaceDE/>
      <w:autoSpaceDN/>
      <w:adjustRightInd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3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A5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3A3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uiPriority w:val="99"/>
    <w:rsid w:val="003A3C7C"/>
    <w:pPr>
      <w:keepNext/>
      <w:widowControl/>
      <w:adjustRightInd/>
      <w:jc w:val="center"/>
    </w:pPr>
    <w:rPr>
      <w:b/>
      <w:bCs/>
    </w:rPr>
  </w:style>
  <w:style w:type="paragraph" w:styleId="a7">
    <w:name w:val="footer"/>
    <w:basedOn w:val="a"/>
    <w:link w:val="a8"/>
    <w:uiPriority w:val="99"/>
    <w:rsid w:val="003A3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3A3C7C"/>
    <w:rPr>
      <w:rFonts w:cs="Times New Roman"/>
    </w:rPr>
  </w:style>
  <w:style w:type="paragraph" w:styleId="aa">
    <w:name w:val="header"/>
    <w:basedOn w:val="a"/>
    <w:link w:val="ab"/>
    <w:uiPriority w:val="99"/>
    <w:semiHidden/>
    <w:unhideWhenUsed/>
    <w:rsid w:val="003A3C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3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3A3C7C"/>
    <w:pPr>
      <w:ind w:left="708"/>
    </w:pPr>
  </w:style>
  <w:style w:type="paragraph" w:customStyle="1" w:styleId="Default">
    <w:name w:val="Default"/>
    <w:rsid w:val="00F6221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64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AE2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AE2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006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06E7F"/>
    <w:pPr>
      <w:shd w:val="clear" w:color="auto" w:fill="FFFFFF"/>
      <w:autoSpaceDE/>
      <w:autoSpaceDN/>
      <w:adjustRightInd/>
      <w:spacing w:before="3480" w:line="250" w:lineRule="exact"/>
      <w:jc w:val="center"/>
    </w:pPr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416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164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1A95-76B5-41BE-9570-B12139A4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6418</TotalTime>
  <Pages>5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ADMIN</cp:lastModifiedBy>
  <cp:revision>152</cp:revision>
  <cp:lastPrinted>2024-01-07T21:36:00Z</cp:lastPrinted>
  <dcterms:created xsi:type="dcterms:W3CDTF">2015-12-10T20:00:00Z</dcterms:created>
  <dcterms:modified xsi:type="dcterms:W3CDTF">2024-01-11T18:59:00Z</dcterms:modified>
</cp:coreProperties>
</file>