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студенты выполняем задания по тексту. Выполненные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задания необходим сдать не позднее 19.01.2024.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1. Прочтите следующий текст и ответьте на вопросы.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Что такое ток?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Что представляет собой закон Ома?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Что такое электродвижущая сила?</w:t>
      </w:r>
    </w:p>
    <w:p w:rsidR="003D71F0" w:rsidRPr="003D71F0" w:rsidRDefault="003D71F0" w:rsidP="003D7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PRACTICAL UNITS</w:t>
      </w:r>
    </w:p>
    <w:p w:rsid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>The main units in electrical engineering are those relating to current, pressure or voltage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resistance, power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energy.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Current</w:t>
      </w:r>
      <w:proofErr w:type="spell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is that which flows along the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onductors forming the electric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circuit. It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is measured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3D71F0">
        <w:rPr>
          <w:rFonts w:ascii="Times New Roman" w:hAnsi="Times New Roman" w:cs="Times New Roman"/>
          <w:sz w:val="24"/>
          <w:szCs w:val="24"/>
          <w:lang w:val="en-US"/>
        </w:rPr>
        <w:t>ampers</w:t>
      </w:r>
      <w:proofErr w:type="spellEnd"/>
      <w:r w:rsidRPr="003D71F0">
        <w:rPr>
          <w:rFonts w:ascii="Times New Roman" w:hAnsi="Times New Roman" w:cs="Times New Roman"/>
          <w:sz w:val="24"/>
          <w:szCs w:val="24"/>
          <w:lang w:val="en-US"/>
        </w:rPr>
        <w:t>. Pressure, potential, volta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ge, or electromotive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force is that which causes a current to flow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tween two points when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they are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joined by a c</w:t>
      </w:r>
      <w:r>
        <w:rPr>
          <w:rFonts w:ascii="Times New Roman" w:hAnsi="Times New Roman" w:cs="Times New Roman"/>
          <w:sz w:val="24"/>
          <w:szCs w:val="24"/>
          <w:lang w:val="en-US"/>
        </w:rPr>
        <w:t>onductor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The unit is the volt.</w:t>
      </w:r>
    </w:p>
    <w:p w:rsid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>The total pressure generated by a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ell or generator is called its </w:t>
      </w:r>
      <w:proofErr w:type="spellStart"/>
      <w:r w:rsidRPr="003D71F0">
        <w:rPr>
          <w:rFonts w:ascii="Times New Roman" w:hAnsi="Times New Roman" w:cs="Times New Roman"/>
          <w:sz w:val="24"/>
          <w:szCs w:val="24"/>
          <w:lang w:val="en-US"/>
        </w:rPr>
        <w:t>electromotuve</w:t>
      </w:r>
      <w:proofErr w:type="spell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force (e. m. f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. )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>. The differen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 in pressure between any two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points in a circuit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is simply known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as the pot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ential difference, voltage, or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pressure of the circuit. The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opposition which a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ubstance offers to the flow of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current through it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is called its resistance. Substances havi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ng a small resistance,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such as metals and most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liquids,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are called con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ductors, those offering a high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resistance </w:t>
      </w:r>
      <w:proofErr w:type="spellStart"/>
      <w:r w:rsidRPr="003D71F0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>у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called insulators.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unit of resistance is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ohm.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spell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resistance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are connected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in successi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to form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curcuit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they are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said to be connected in series. Resistances conne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cted to the same terminals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said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be in parallel.</w:t>
      </w:r>
    </w:p>
    <w:p w:rsidR="003D71F0" w:rsidRP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>In a circuit in which a steady direct curren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flowing there is a direct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relation between the current, voltage, and 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istance, temperature remaining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constant, and this is </w:t>
      </w:r>
      <w:proofErr w:type="spellStart"/>
      <w:r w:rsidRPr="003D71F0">
        <w:rPr>
          <w:rFonts w:ascii="Times New Roman" w:hAnsi="Times New Roman" w:cs="Times New Roman"/>
          <w:sz w:val="24"/>
          <w:szCs w:val="24"/>
          <w:lang w:val="en-US"/>
        </w:rPr>
        <w:t>eepressed</w:t>
      </w:r>
      <w:proofErr w:type="spell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by what is known as Ohm’s law.</w:t>
      </w:r>
    </w:p>
    <w:p w:rsidR="003D71F0" w:rsidRP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The law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is represented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by the following equation:</w:t>
      </w:r>
    </w:p>
    <w:p w:rsidR="003D71F0" w:rsidRP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 = E / R I – current in amperes</w:t>
      </w:r>
    </w:p>
    <w:p w:rsidR="003D71F0" w:rsidRP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R –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resistance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in ohms</w:t>
      </w:r>
    </w:p>
    <w:p w:rsidR="003D71F0" w:rsidRP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E – </w:t>
      </w: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preassure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in volts</w:t>
      </w:r>
    </w:p>
    <w:p w:rsidR="003D71F0" w:rsidRPr="003D71F0" w:rsidRDefault="003D71F0" w:rsidP="003D71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>The power in a d. c. circuit is found from the product of the amperes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flowing in it and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3D71F0">
        <w:rPr>
          <w:rFonts w:ascii="Times New Roman" w:hAnsi="Times New Roman" w:cs="Times New Roman"/>
          <w:sz w:val="24"/>
          <w:szCs w:val="24"/>
          <w:lang w:val="en-US"/>
        </w:rPr>
        <w:t>preassure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at its terminals.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unit of power is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walt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is the power in a circuit when a current of one 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pere flows under a pressure of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one volt. The practical unit of </w:t>
      </w:r>
      <w:proofErr w:type="spellStart"/>
      <w:r w:rsidRPr="003D71F0">
        <w:rPr>
          <w:rFonts w:ascii="Times New Roman" w:hAnsi="Times New Roman" w:cs="Times New Roman"/>
          <w:sz w:val="24"/>
          <w:szCs w:val="24"/>
          <w:lang w:val="en-US"/>
        </w:rPr>
        <w:t>electricel</w:t>
      </w:r>
      <w:proofErr w:type="spell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energy is </w:t>
      </w:r>
      <w:r>
        <w:rPr>
          <w:rFonts w:ascii="Times New Roman" w:hAnsi="Times New Roman" w:cs="Times New Roman"/>
          <w:sz w:val="24"/>
          <w:szCs w:val="24"/>
          <w:lang w:val="en-US"/>
        </w:rPr>
        <w:t>the kilowatt-hour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kwh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It is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the energy transformed in a circuit when the powe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is one kilowatt and the time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taken is one hour. In general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practice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this value is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poken of as a unit, and is the </w:t>
      </w:r>
      <w:r w:rsidRPr="003D71F0">
        <w:rPr>
          <w:rFonts w:ascii="Times New Roman" w:hAnsi="Times New Roman" w:cs="Times New Roman"/>
          <w:sz w:val="24"/>
          <w:szCs w:val="24"/>
          <w:lang w:val="en-US"/>
        </w:rPr>
        <w:t>basis of charges for electrical energy.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2. Прочтите и выучите: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– вещество, материя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t>succession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– последовательность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F0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 xml:space="preserve"> – последовательно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F0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 xml:space="preserve"> – параллельно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lastRenderedPageBreak/>
        <w:t>equation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– уравнение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– величина, ценность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3. Ответьте на следующие вопросы, используя текст 2: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1. What is an ampere? 2. What is a volt? 3. What is a watt? 4. What is the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practical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unit of electrical energy? 5. What is electromotive force? 6. What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types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resistance connections do you know?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4. Переведите предложения на русский язык.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1. He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is known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to be a good student. 2. She 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is said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to have worked at this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plant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. 3. The delegation is likely to come tomorrow. 4. The mine is sure to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receive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 new machines. 5. The kilowatt-hour (</w:t>
      </w:r>
      <w:proofErr w:type="gramStart"/>
      <w:r w:rsidRPr="003D71F0">
        <w:rPr>
          <w:rFonts w:ascii="Times New Roman" w:hAnsi="Times New Roman" w:cs="Times New Roman"/>
          <w:sz w:val="24"/>
          <w:szCs w:val="24"/>
          <w:lang w:val="en-US"/>
        </w:rPr>
        <w:t>kwh</w:t>
      </w:r>
      <w:proofErr w:type="gramEnd"/>
      <w:r w:rsidRPr="003D71F0">
        <w:rPr>
          <w:rFonts w:ascii="Times New Roman" w:hAnsi="Times New Roman" w:cs="Times New Roman"/>
          <w:sz w:val="24"/>
          <w:szCs w:val="24"/>
          <w:lang w:val="en-US"/>
        </w:rPr>
        <w:t xml:space="preserve">) is known to be the practical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71F0">
        <w:rPr>
          <w:rFonts w:ascii="Times New Roman" w:hAnsi="Times New Roman" w:cs="Times New Roman"/>
          <w:sz w:val="24"/>
          <w:szCs w:val="24"/>
        </w:rPr>
        <w:t>unit</w:t>
      </w:r>
      <w:proofErr w:type="spellEnd"/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F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F0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F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>.</w:t>
      </w:r>
    </w:p>
    <w:p w:rsidR="003D71F0" w:rsidRPr="003D71F0" w:rsidRDefault="003D71F0" w:rsidP="003D71F0">
      <w:pPr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>6. Переведите предложения на английский язык.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r w:rsidRPr="003D71F0">
        <w:rPr>
          <w:rFonts w:ascii="Times New Roman" w:hAnsi="Times New Roman" w:cs="Times New Roman"/>
          <w:sz w:val="24"/>
          <w:szCs w:val="24"/>
        </w:rPr>
        <w:t>1. Материя состоит из атомов. 2. Атом состоит из положительно заря</w:t>
      </w:r>
      <w:r w:rsidRPr="003D71F0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3D71F0">
        <w:rPr>
          <w:rFonts w:ascii="Times New Roman" w:hAnsi="Times New Roman" w:cs="Times New Roman"/>
          <w:sz w:val="24"/>
          <w:szCs w:val="24"/>
        </w:rPr>
        <w:t>женного</w:t>
      </w:r>
      <w:proofErr w:type="spellEnd"/>
      <w:r w:rsidRPr="003D71F0">
        <w:rPr>
          <w:rFonts w:ascii="Times New Roman" w:hAnsi="Times New Roman" w:cs="Times New Roman"/>
          <w:sz w:val="24"/>
          <w:szCs w:val="24"/>
        </w:rPr>
        <w:t xml:space="preserve"> ядра и отрицательно заряженных электронов, движущихся вокруг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</w:rPr>
        <w:t>ядра</w:t>
      </w:r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. 3. Электроны могут переходить от одного атома к другому. 4. Ток </w:t>
      </w:r>
    </w:p>
    <w:p w:rsidR="003D71F0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</w:rPr>
        <w:t>течет</w:t>
      </w:r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по проводникам, образуя электрическую цепь. 5. Студенты должны </w:t>
      </w:r>
    </w:p>
    <w:p w:rsidR="00491496" w:rsidRPr="003D71F0" w:rsidRDefault="003D71F0" w:rsidP="003D71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71F0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3D71F0">
        <w:rPr>
          <w:rFonts w:ascii="Times New Roman" w:hAnsi="Times New Roman" w:cs="Times New Roman"/>
          <w:sz w:val="24"/>
          <w:szCs w:val="24"/>
        </w:rPr>
        <w:t xml:space="preserve"> такие термины как ток, напряжение, Э. Д. С. и сопротивление.</w:t>
      </w:r>
    </w:p>
    <w:sectPr w:rsidR="00491496" w:rsidRPr="003D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2C"/>
    <w:rsid w:val="003D71F0"/>
    <w:rsid w:val="00491496"/>
    <w:rsid w:val="00B6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C9D9-4368-4BDF-8F9A-D14E8ACC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2024-01-16T05:35:00Z</dcterms:created>
  <dcterms:modified xsi:type="dcterms:W3CDTF">2024-01-16T05:38:00Z</dcterms:modified>
</cp:coreProperties>
</file>