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5E" w:rsidRDefault="00C36B5E" w:rsidP="003E74C3">
      <w:pPr>
        <w:jc w:val="center"/>
        <w:rPr>
          <w:b/>
          <w:bCs/>
        </w:rPr>
      </w:pPr>
      <w:r>
        <w:rPr>
          <w:b/>
          <w:bCs/>
        </w:rPr>
        <w:t>М</w:t>
      </w:r>
      <w:r w:rsidR="003E74C3">
        <w:rPr>
          <w:b/>
          <w:bCs/>
        </w:rPr>
        <w:t xml:space="preserve">ИНИСТЕРСТВО ОБРАЗОВАНИЯ И </w:t>
      </w:r>
      <w:r w:rsidRPr="00A852B4">
        <w:rPr>
          <w:b/>
          <w:bCs/>
        </w:rPr>
        <w:t>НАУКИ РЕСПУБЛИКИ КОМИ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Государственное профессиональное образовательное учреждение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"Воркутинский</w:t>
      </w:r>
      <w:r w:rsidR="00071DF1">
        <w:rPr>
          <w:b/>
          <w:bCs/>
        </w:rPr>
        <w:t xml:space="preserve"> арктический горно-</w:t>
      </w:r>
      <w:r w:rsidRPr="00F50799">
        <w:rPr>
          <w:b/>
          <w:bCs/>
        </w:rPr>
        <w:t xml:space="preserve">политехнический </w:t>
      </w:r>
      <w:r w:rsidR="00071DF1">
        <w:rPr>
          <w:b/>
          <w:bCs/>
        </w:rPr>
        <w:t>колледж</w:t>
      </w:r>
      <w:r w:rsidRPr="00F50799">
        <w:rPr>
          <w:b/>
          <w:bCs/>
        </w:rPr>
        <w:t>"</w:t>
      </w:r>
    </w:p>
    <w:p w:rsidR="00C36B5E" w:rsidRPr="00EE6062" w:rsidRDefault="00C36B5E" w:rsidP="00C36B5E">
      <w:pPr>
        <w:spacing w:line="360" w:lineRule="auto"/>
        <w:jc w:val="both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tbl>
      <w:tblPr>
        <w:tblW w:w="108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0"/>
        <w:gridCol w:w="5148"/>
      </w:tblGrid>
      <w:tr w:rsidR="00C36B5E" w:rsidRPr="00A852B4" w:rsidTr="009B08C5">
        <w:tc>
          <w:tcPr>
            <w:tcW w:w="5670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A852B4">
              <w:rPr>
                <w:b/>
                <w:caps/>
              </w:rPr>
              <w:t xml:space="preserve">РассмотренО </w:t>
            </w:r>
          </w:p>
          <w:p w:rsidR="00C36B5E" w:rsidRPr="00A852B4" w:rsidRDefault="00C36B5E" w:rsidP="009B08C5">
            <w:pPr>
              <w:tabs>
                <w:tab w:val="left" w:pos="3135"/>
              </w:tabs>
            </w:pPr>
            <w:r w:rsidRPr="00A852B4">
              <w:t xml:space="preserve">на ПЦК </w:t>
            </w:r>
            <w:r w:rsidR="00071DF1" w:rsidRPr="00E9013A">
              <w:rPr>
                <w:u w:val="single"/>
              </w:rPr>
              <w:t>общепрофессиональных,</w:t>
            </w:r>
            <w:r w:rsidR="00071DF1" w:rsidRPr="00E739D6">
              <w:rPr>
                <w:u w:val="single"/>
              </w:rPr>
              <w:t xml:space="preserve"> </w:t>
            </w:r>
            <w:r w:rsidR="00071DF1">
              <w:rPr>
                <w:u w:val="single"/>
              </w:rPr>
              <w:t>и профессиональных дисциплин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протокол №  __  от _______________  20</w:t>
            </w:r>
            <w:r w:rsidR="00071DF1">
              <w:t xml:space="preserve">23 </w:t>
            </w:r>
            <w:r w:rsidRPr="00A852B4">
              <w:t>г.</w:t>
            </w:r>
          </w:p>
          <w:p w:rsidR="00C36B5E" w:rsidRPr="00A852B4" w:rsidRDefault="00C36B5E" w:rsidP="0096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Председатель ПЦК_______</w:t>
            </w:r>
            <w:r w:rsidR="00965290">
              <w:t>Е.А. Князь</w:t>
            </w:r>
          </w:p>
        </w:tc>
        <w:tc>
          <w:tcPr>
            <w:tcW w:w="5148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852B4">
              <w:rPr>
                <w:b/>
              </w:rPr>
              <w:t>УТВЕРЖДЕНО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заместитель директора </w:t>
            </w:r>
            <w:r>
              <w:t>(</w:t>
            </w:r>
            <w:r w:rsidRPr="00A852B4">
              <w:t>УМР</w:t>
            </w:r>
            <w:r>
              <w:t>)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__________________ </w:t>
            </w:r>
            <w:r>
              <w:t>Хромцова А. И</w:t>
            </w:r>
            <w:r w:rsidRPr="00A852B4">
              <w:t>.</w:t>
            </w:r>
          </w:p>
          <w:p w:rsidR="00C36B5E" w:rsidRPr="00A852B4" w:rsidRDefault="00C36B5E" w:rsidP="00071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_____________________ 20</w:t>
            </w:r>
            <w:r w:rsidR="00071DF1">
              <w:t xml:space="preserve">23 </w:t>
            </w:r>
            <w:r w:rsidRPr="00A852B4">
              <w:t xml:space="preserve">г. </w:t>
            </w:r>
          </w:p>
        </w:tc>
      </w:tr>
    </w:tbl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  <w:r w:rsidRPr="00A924A4">
        <w:rPr>
          <w:b/>
          <w:bCs/>
          <w:caps/>
          <w:sz w:val="28"/>
          <w:szCs w:val="28"/>
        </w:rPr>
        <w:t>Контрольно-оценочные средства</w:t>
      </w:r>
    </w:p>
    <w:p w:rsidR="00C36B5E" w:rsidRPr="005C39DF" w:rsidRDefault="00C36B5E" w:rsidP="00C36B5E">
      <w:pPr>
        <w:rPr>
          <w:b/>
          <w:iCs/>
          <w:sz w:val="28"/>
          <w:szCs w:val="28"/>
        </w:rPr>
      </w:pPr>
      <w:bookmarkStart w:id="0" w:name="_Hlk119080213"/>
    </w:p>
    <w:bookmarkEnd w:id="0"/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ООД. 07 ФИЗИЧЕСКАЯ КУЛЬТУРА</w:t>
      </w:r>
    </w:p>
    <w:p w:rsidR="006D2622" w:rsidRPr="006D2622" w:rsidRDefault="006D2622" w:rsidP="006D2622">
      <w:pPr>
        <w:spacing w:line="276" w:lineRule="auto"/>
        <w:jc w:val="center"/>
        <w:rPr>
          <w:bCs/>
          <w:sz w:val="28"/>
          <w:szCs w:val="28"/>
        </w:rPr>
      </w:pPr>
      <w:r w:rsidRPr="006D2622">
        <w:rPr>
          <w:bCs/>
          <w:sz w:val="28"/>
          <w:szCs w:val="28"/>
        </w:rPr>
        <w:t>Для студентов, обучающихся по специальности</w:t>
      </w:r>
    </w:p>
    <w:p w:rsidR="006D2622" w:rsidRPr="006D2622" w:rsidRDefault="006D2622" w:rsidP="006D2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D2622">
        <w:rPr>
          <w:sz w:val="28"/>
          <w:szCs w:val="28"/>
        </w:rPr>
        <w:t xml:space="preserve">08.02.01. Строительство и эксплуатация зданий и сооружений </w:t>
      </w:r>
      <w:r w:rsidRPr="006D2622">
        <w:rPr>
          <w:bCs/>
          <w:sz w:val="28"/>
          <w:szCs w:val="28"/>
        </w:rPr>
        <w:t>(по отраслям)</w:t>
      </w:r>
    </w:p>
    <w:p w:rsidR="006D2622" w:rsidRPr="006D2622" w:rsidRDefault="006D2622" w:rsidP="006D2622">
      <w:pPr>
        <w:spacing w:line="276" w:lineRule="auto"/>
        <w:jc w:val="center"/>
        <w:rPr>
          <w:bCs/>
          <w:sz w:val="28"/>
          <w:szCs w:val="28"/>
        </w:rPr>
      </w:pPr>
    </w:p>
    <w:p w:rsidR="00C36B5E" w:rsidRPr="009906A9" w:rsidRDefault="00A766FB" w:rsidP="00A766FB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A766FB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="00C36B5E" w:rsidRPr="006C72F6">
        <w:rPr>
          <w:bCs/>
          <w:i/>
          <w:sz w:val="28"/>
          <w:szCs w:val="28"/>
        </w:rPr>
        <w:t>форма аттестации:</w:t>
      </w:r>
      <w:r w:rsidR="00C36B5E" w:rsidRPr="006C72F6">
        <w:rPr>
          <w:b/>
          <w:bCs/>
          <w:i/>
          <w:sz w:val="28"/>
          <w:szCs w:val="28"/>
        </w:rPr>
        <w:t xml:space="preserve"> </w:t>
      </w:r>
      <w:r w:rsidR="00C36B5E">
        <w:rPr>
          <w:b/>
          <w:bCs/>
          <w:i/>
          <w:sz w:val="28"/>
          <w:szCs w:val="28"/>
        </w:rPr>
        <w:t>дифференцированный зачет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both"/>
        <w:rPr>
          <w:b/>
          <w:bCs/>
        </w:rPr>
      </w:pPr>
      <w:r w:rsidRPr="00EE6062">
        <w:rPr>
          <w:b/>
          <w:bCs/>
        </w:rPr>
        <w:t xml:space="preserve">Разработчики: </w:t>
      </w:r>
      <w:r w:rsidRPr="00EE6062">
        <w:rPr>
          <w:b/>
          <w:bCs/>
        </w:rPr>
        <w:tab/>
      </w:r>
    </w:p>
    <w:p w:rsidR="00C36B5E" w:rsidRPr="001A5659" w:rsidRDefault="007773E6" w:rsidP="00C36B5E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ГПОУ "ВАГПК</w:t>
      </w:r>
      <w:r w:rsidR="003E74C3">
        <w:rPr>
          <w:sz w:val="28"/>
          <w:szCs w:val="28"/>
        </w:rPr>
        <w:t xml:space="preserve">", преподаватель </w:t>
      </w:r>
      <w:r w:rsidR="00A766FB">
        <w:rPr>
          <w:sz w:val="28"/>
          <w:szCs w:val="28"/>
        </w:rPr>
        <w:t>Беликова Жанна Анатольевна</w:t>
      </w:r>
      <w:r w:rsidR="00C36B5E">
        <w:rPr>
          <w:sz w:val="28"/>
          <w:szCs w:val="28"/>
        </w:rPr>
        <w:t xml:space="preserve">, </w:t>
      </w:r>
      <w:r w:rsidR="00A766FB">
        <w:rPr>
          <w:sz w:val="28"/>
          <w:szCs w:val="28"/>
        </w:rPr>
        <w:t>высшая</w:t>
      </w:r>
      <w:r w:rsidR="00C36B5E">
        <w:rPr>
          <w:sz w:val="28"/>
          <w:szCs w:val="28"/>
        </w:rPr>
        <w:t xml:space="preserve"> квалификационная категория.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Воркута</w:t>
      </w:r>
    </w:p>
    <w:p w:rsidR="00C36B5E" w:rsidRPr="00854078" w:rsidRDefault="006D2622" w:rsidP="00C36B5E">
      <w:pPr>
        <w:spacing w:line="360" w:lineRule="auto"/>
        <w:jc w:val="center"/>
        <w:rPr>
          <w:b/>
          <w:bCs/>
          <w:sz w:val="28"/>
          <w:szCs w:val="28"/>
        </w:rPr>
        <w:sectPr w:rsidR="00C36B5E" w:rsidRPr="00854078" w:rsidSect="009B08C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2023-2024</w:t>
      </w:r>
      <w:bookmarkStart w:id="1" w:name="_GoBack"/>
      <w:bookmarkEnd w:id="1"/>
      <w:r w:rsidR="00C36B5E">
        <w:rPr>
          <w:b/>
          <w:bCs/>
          <w:sz w:val="28"/>
          <w:szCs w:val="28"/>
        </w:rPr>
        <w:t xml:space="preserve"> уч. г.</w:t>
      </w:r>
    </w:p>
    <w:p w:rsidR="00071DF1" w:rsidRPr="00F91B18" w:rsidRDefault="003E74C3" w:rsidP="00071DF1">
      <w:pPr>
        <w:pStyle w:val="a3"/>
        <w:numPr>
          <w:ilvl w:val="0"/>
          <w:numId w:val="1"/>
        </w:numPr>
        <w:shd w:val="clear" w:color="auto" w:fill="FFFFFF"/>
        <w:tabs>
          <w:tab w:val="num" w:pos="284"/>
          <w:tab w:val="left" w:pos="2268"/>
        </w:tabs>
        <w:spacing w:before="0" w:beforeAutospacing="0" w:after="0" w:afterAutospacing="0"/>
        <w:ind w:left="0" w:firstLine="0"/>
        <w:jc w:val="center"/>
        <w:rPr>
          <w:color w:val="000000"/>
        </w:rPr>
      </w:pPr>
      <w:r w:rsidRPr="00F91B18">
        <w:rPr>
          <w:b/>
          <w:bCs/>
          <w:color w:val="000000"/>
        </w:rPr>
        <w:lastRenderedPageBreak/>
        <w:t>ПАСПОРТ ОЦЕНОЧНЫХ СРЕДСТВ</w:t>
      </w:r>
    </w:p>
    <w:p w:rsidR="00071DF1" w:rsidRPr="00F91B18" w:rsidRDefault="00071DF1" w:rsidP="00071DF1">
      <w:pPr>
        <w:rPr>
          <w:b/>
          <w:caps/>
        </w:rPr>
      </w:pPr>
    </w:p>
    <w:p w:rsidR="00071DF1" w:rsidRPr="00F91B18" w:rsidRDefault="00071DF1" w:rsidP="00071DF1">
      <w:pPr>
        <w:ind w:firstLine="360"/>
        <w:jc w:val="both"/>
      </w:pPr>
      <w:r w:rsidRPr="00F91B18">
        <w:rPr>
          <w:rFonts w:eastAsia="TT40Ao00"/>
        </w:rPr>
        <w:t xml:space="preserve">Результатом освоения </w:t>
      </w:r>
      <w:bookmarkStart w:id="2" w:name="_Hlk119080255"/>
      <w:r w:rsidR="00D571D9" w:rsidRPr="00F91B18">
        <w:t>ООД. 07</w:t>
      </w:r>
      <w:r w:rsidR="00D571D9" w:rsidRPr="00F91B18">
        <w:rPr>
          <w:b/>
        </w:rPr>
        <w:t xml:space="preserve"> </w:t>
      </w:r>
      <w:r w:rsidRPr="00F91B18">
        <w:rPr>
          <w:color w:val="000000"/>
          <w:spacing w:val="-4"/>
        </w:rPr>
        <w:t>«</w:t>
      </w:r>
      <w:r w:rsidR="00D571D9" w:rsidRPr="00F91B18">
        <w:rPr>
          <w:color w:val="000000"/>
          <w:spacing w:val="-4"/>
        </w:rPr>
        <w:t>Физическ5ая культура</w:t>
      </w:r>
      <w:r w:rsidRPr="00F91B18">
        <w:rPr>
          <w:color w:val="000000"/>
          <w:spacing w:val="-4"/>
        </w:rPr>
        <w:t xml:space="preserve">» </w:t>
      </w:r>
      <w:bookmarkEnd w:id="2"/>
      <w:r w:rsidRPr="00F91B18">
        <w:rPr>
          <w:rFonts w:eastAsia="TT40Ao00"/>
        </w:rPr>
        <w:t xml:space="preserve">являются </w:t>
      </w:r>
      <w:r w:rsidRPr="00F91B18">
        <w:rPr>
          <w:rFonts w:eastAsia="Calibri"/>
        </w:rPr>
        <w:t xml:space="preserve">знания и умения, способствующих формированию общих компетенций, </w:t>
      </w:r>
      <w:r w:rsidRPr="00F91B18">
        <w:rPr>
          <w:rFonts w:eastAsia="TT40Ao00"/>
        </w:rPr>
        <w:t xml:space="preserve">формирующиеся в процессе освоения ДУП в целом, а так же </w:t>
      </w:r>
      <w:r w:rsidRPr="00F91B18">
        <w:rPr>
          <w:rFonts w:eastAsia="Arial"/>
        </w:rPr>
        <w:t>должно обеспечить достижение</w:t>
      </w:r>
      <w:r w:rsidRPr="00F91B18">
        <w:rPr>
          <w:rFonts w:eastAsia="Arial"/>
          <w:i/>
        </w:rPr>
        <w:t xml:space="preserve"> </w:t>
      </w:r>
      <w:r w:rsidRPr="00F91B18">
        <w:rPr>
          <w:rFonts w:eastAsia="Arial"/>
        </w:rPr>
        <w:t xml:space="preserve">обучающимися следующих </w:t>
      </w:r>
      <w:r w:rsidRPr="00F91B18">
        <w:rPr>
          <w:rFonts w:eastAsia="Arial"/>
          <w:bCs/>
        </w:rPr>
        <w:t>результатов:</w:t>
      </w:r>
      <w:r w:rsidR="00943B0C" w:rsidRPr="00F91B18">
        <w:rPr>
          <w:rFonts w:eastAsia="Arial"/>
          <w:bCs/>
        </w:rPr>
        <w:t xml:space="preserve"> умений и знаний</w:t>
      </w:r>
      <w:r w:rsidRPr="00F91B18">
        <w:rPr>
          <w:rFonts w:eastAsia="Arial"/>
          <w:bCs/>
        </w:rPr>
        <w:t>.</w:t>
      </w:r>
    </w:p>
    <w:p w:rsidR="00071DF1" w:rsidRPr="00F91B18" w:rsidRDefault="00071DF1" w:rsidP="00071DF1">
      <w:pPr>
        <w:autoSpaceDE w:val="0"/>
        <w:autoSpaceDN w:val="0"/>
        <w:adjustRightInd w:val="0"/>
        <w:jc w:val="both"/>
        <w:rPr>
          <w:rFonts w:eastAsia="TT40Ao00"/>
        </w:rPr>
      </w:pPr>
      <w:r w:rsidRPr="00F91B18">
        <w:t>Аттестация проводится в форме дифференцированного зачета.</w:t>
      </w:r>
    </w:p>
    <w:p w:rsidR="00D571D9" w:rsidRDefault="00071DF1" w:rsidP="00F91B18">
      <w:pPr>
        <w:pStyle w:val="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383576541"/>
      <w:bookmarkStart w:id="4" w:name="_Toc384583578"/>
      <w:r w:rsidRPr="00F91B1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освоения, </w:t>
      </w:r>
      <w:bookmarkEnd w:id="3"/>
      <w:bookmarkEnd w:id="4"/>
      <w:r w:rsidRPr="00F91B18">
        <w:rPr>
          <w:rFonts w:ascii="Times New Roman" w:hAnsi="Times New Roman" w:cs="Times New Roman"/>
          <w:color w:val="000000"/>
          <w:sz w:val="24"/>
          <w:szCs w:val="24"/>
        </w:rPr>
        <w:t>подлежащие проверке</w:t>
      </w:r>
    </w:p>
    <w:p w:rsidR="00F91B18" w:rsidRDefault="00F91B18" w:rsidP="00F91B18"/>
    <w:p w:rsidR="00F91B18" w:rsidRPr="00F91B18" w:rsidRDefault="00F91B18" w:rsidP="00F91B18"/>
    <w:p w:rsidR="00D571D9" w:rsidRPr="00F91B18" w:rsidRDefault="00D571D9" w:rsidP="00D571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r w:rsidRPr="00F91B18">
        <w:rPr>
          <w:b/>
          <w:i/>
        </w:rPr>
        <w:t>Контрольи оценка</w:t>
      </w:r>
      <w:r w:rsidRPr="00F91B18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:rsidR="00D571D9" w:rsidRDefault="00D571D9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Pr="00D571D9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Результаты обучения</w:t>
            </w:r>
          </w:p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</w:p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Знать: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критерии оценки собственных достоинств и недостатков;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Оценка знаний теоретического материала по темам:</w:t>
            </w:r>
          </w:p>
          <w:p w:rsidR="00D571D9" w:rsidRPr="00D571D9" w:rsidRDefault="00D571D9" w:rsidP="00D571D9">
            <w:pPr>
              <w:ind w:left="70"/>
              <w:contextualSpacing/>
              <w:jc w:val="both"/>
            </w:pPr>
            <w:r w:rsidRPr="00D571D9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</w:p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  <w:r w:rsidRPr="00D571D9">
              <w:rPr>
                <w:b/>
                <w:bCs/>
                <w:i/>
              </w:rPr>
              <w:t>Уметь: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уметь критически оценивать собственные достоинства и недостатки;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:rsidR="00D571D9" w:rsidRPr="00D571D9" w:rsidRDefault="00D571D9" w:rsidP="00D571D9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</w:p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  <w:r w:rsidRPr="00D571D9">
              <w:rPr>
                <w:b/>
                <w:i/>
              </w:rPr>
              <w:t>Оценка практического материала:</w:t>
            </w:r>
          </w:p>
          <w:p w:rsidR="00D571D9" w:rsidRPr="00D571D9" w:rsidRDefault="00D571D9" w:rsidP="00D571D9">
            <w:pPr>
              <w:jc w:val="both"/>
            </w:pPr>
            <w:r w:rsidRPr="00D571D9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D571D9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F91B18" w:rsidRDefault="00F91B18" w:rsidP="00F91B18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1"/>
        </w:rPr>
      </w:pPr>
      <w:r w:rsidRPr="00F91B18">
        <w:rPr>
          <w:b/>
          <w:color w:val="000000"/>
          <w:szCs w:val="21"/>
        </w:rPr>
        <w:lastRenderedPageBreak/>
        <w:t>КРИТЕРИИ ОЦЕНКИ УСВОЕНИЯ УРОВНЯ ПОДГОТОВКИ СТУДЕНТА</w:t>
      </w:r>
    </w:p>
    <w:p w:rsidR="00F91B18" w:rsidRDefault="00F91B18" w:rsidP="00F91B18">
      <w:pPr>
        <w:shd w:val="clear" w:color="auto" w:fill="FFFFFF"/>
        <w:jc w:val="both"/>
        <w:rPr>
          <w:b/>
          <w:color w:val="000000"/>
          <w:szCs w:val="21"/>
        </w:rPr>
      </w:pPr>
    </w:p>
    <w:p w:rsidR="00FC44EB" w:rsidRDefault="00F91B18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Предметом оценки являются умения и знания. Контроль и оценка осуществляются использованием следующих форм и методов: практическая и самостоятельная работа. Оценка освоения учебного предмета предусматривает использование дифференцированного зач</w:t>
      </w:r>
      <w:r w:rsidR="00FC44EB">
        <w:rPr>
          <w:color w:val="000000"/>
        </w:rPr>
        <w:t>ета.</w:t>
      </w:r>
    </w:p>
    <w:p w:rsidR="00FC44EB" w:rsidRPr="002E79AA" w:rsidRDefault="00FC44EB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Calibri"/>
        </w:rPr>
        <w:t>Контроль</w:t>
      </w:r>
      <w:r w:rsidRPr="002E79AA">
        <w:rPr>
          <w:rFonts w:eastAsia="Calibri"/>
        </w:rPr>
        <w:t xml:space="preserve"> и оценки образовательных достижений обучающихся, освоивших программу учебной </w:t>
      </w:r>
      <w:r w:rsidRPr="002E79AA">
        <w:rPr>
          <w:rFonts w:eastAsia="Calibri"/>
          <w:u w:val="single"/>
        </w:rPr>
        <w:t>физическая культура</w:t>
      </w:r>
      <w:r w:rsidRPr="002E79AA">
        <w:rPr>
          <w:rFonts w:eastAsia="Calibri"/>
        </w:rPr>
        <w:t xml:space="preserve">  </w:t>
      </w:r>
    </w:p>
    <w:p w:rsidR="00FC44EB" w:rsidRPr="002E79AA" w:rsidRDefault="00FC44EB" w:rsidP="00FC44EB">
      <w:pPr>
        <w:keepNext/>
        <w:keepLines/>
        <w:suppressLineNumbers/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КОС включает</w:t>
      </w:r>
      <w:r w:rsidRPr="002E79AA">
        <w:rPr>
          <w:rFonts w:eastAsia="Calibri"/>
        </w:rPr>
        <w:t xml:space="preserve"> контрольные материалы для проведения промежуточной аттестации в форме </w:t>
      </w:r>
      <w:r w:rsidRPr="002E79AA">
        <w:rPr>
          <w:iCs/>
        </w:rPr>
        <w:t>«зачет»,</w:t>
      </w:r>
      <w:r w:rsidRPr="002E79AA">
        <w:rPr>
          <w:color w:val="000000"/>
        </w:rPr>
        <w:t xml:space="preserve"> </w:t>
      </w:r>
      <w:r w:rsidRPr="002E79AA">
        <w:rPr>
          <w:iCs/>
        </w:rPr>
        <w:t xml:space="preserve">итоговая аттестация в форме </w:t>
      </w:r>
      <w:r w:rsidRPr="002E79AA">
        <w:rPr>
          <w:color w:val="000000"/>
        </w:rPr>
        <w:t>«дифференцированный зачет» - по окончанию изучения дисциплины</w:t>
      </w:r>
      <w:r w:rsidRPr="002E79AA">
        <w:rPr>
          <w:rFonts w:eastAsia="Calibri"/>
          <w:i/>
        </w:rPr>
        <w:t xml:space="preserve"> (указываются формы промежуточной аттестации по семестрам в соответствии с рабочим учебным планом)</w:t>
      </w:r>
      <w:r w:rsidRPr="002E79AA">
        <w:rPr>
          <w:rFonts w:eastAsia="Calibri"/>
        </w:rPr>
        <w:t xml:space="preserve"> </w:t>
      </w:r>
    </w:p>
    <w:p w:rsidR="00BB266B" w:rsidRDefault="00BB266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  <w:r w:rsidRPr="002E79AA">
        <w:rPr>
          <w:rFonts w:eastAsia="Calibri"/>
          <w:b/>
        </w:rPr>
        <w:t>Результаты освоения дисциплины, подлежащие проверке</w:t>
      </w: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Cs/>
          <w:i/>
        </w:rPr>
      </w:pPr>
      <w:r w:rsidRPr="002E79AA">
        <w:rPr>
          <w:rFonts w:eastAsia="Calibri"/>
          <w:i/>
        </w:rPr>
        <w:t>(указываются результаты освоения дисциплины в соответствии с рабочей/авторской программой учебной дисциплины)</w:t>
      </w: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>должен знать</w:t>
      </w:r>
      <w:r w:rsidRPr="002E79AA">
        <w:t xml:space="preserve"> 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FC44EB" w:rsidRPr="002E79AA" w:rsidRDefault="00FC44EB" w:rsidP="00BB266B">
      <w:pPr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 xml:space="preserve">должен уметь </w:t>
      </w:r>
      <w:r w:rsidRPr="002E79AA">
        <w:t>использовать физкультурно-оздоровительную деятельность для укрепления здоровья, достижения жизненных и профессиональных целей.</w:t>
      </w:r>
      <w:bookmarkStart w:id="5" w:name="_Toc316860041"/>
    </w:p>
    <w:bookmarkEnd w:id="5"/>
    <w:p w:rsidR="00FC44EB" w:rsidRDefault="00FC44EB" w:rsidP="00FC44EB">
      <w:pPr>
        <w:keepNext/>
        <w:jc w:val="both"/>
        <w:outlineLvl w:val="1"/>
        <w:rPr>
          <w:b/>
          <w:bCs/>
          <w:i/>
          <w:iCs/>
          <w:lang w:eastAsia="en-US"/>
        </w:rPr>
      </w:pPr>
      <w:r w:rsidRPr="002E79AA">
        <w:rPr>
          <w:b/>
          <w:bCs/>
          <w:iCs/>
          <w:lang w:eastAsia="en-US"/>
        </w:rPr>
        <w:t xml:space="preserve"> Задания для проведения </w:t>
      </w:r>
      <w:r w:rsidRPr="002E79AA">
        <w:rPr>
          <w:b/>
          <w:bCs/>
          <w:i/>
          <w:iCs/>
          <w:color w:val="000000"/>
        </w:rPr>
        <w:t>дифференцированного зачета</w:t>
      </w:r>
      <w:r w:rsidRPr="002E79AA">
        <w:rPr>
          <w:b/>
          <w:bCs/>
          <w:i/>
          <w:iCs/>
          <w:lang w:eastAsia="en-US"/>
        </w:rPr>
        <w:t xml:space="preserve"> (приводится перечень вопросов, тестов и практических заданий)</w:t>
      </w:r>
    </w:p>
    <w:p w:rsidR="000D0E74" w:rsidRDefault="000D0E74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2E79AA" w:rsidRDefault="00BE45B0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BE45B0" w:rsidRDefault="00A36A62" w:rsidP="00BE45B0">
      <w:pPr>
        <w:ind w:left="1800" w:hanging="1516"/>
        <w:contextualSpacing/>
        <w:rPr>
          <w:b/>
        </w:rPr>
      </w:pPr>
      <w:r>
        <w:rPr>
          <w:b/>
        </w:rPr>
        <w:t>3</w:t>
      </w:r>
      <w:r w:rsidR="00BE45B0" w:rsidRPr="00BE45B0">
        <w:rPr>
          <w:b/>
        </w:rPr>
        <w:t>.</w:t>
      </w:r>
      <w:r w:rsidR="00BE45B0" w:rsidRPr="00BE45B0">
        <w:rPr>
          <w:b/>
        </w:rPr>
        <w:tab/>
        <w:t>КОМПЛЕКТ ОЦЕНОЧНЫХ СРЕДСТВ</w:t>
      </w:r>
    </w:p>
    <w:p w:rsidR="00FC44EB" w:rsidRPr="002E79AA" w:rsidRDefault="00FC44EB" w:rsidP="00FC44EB">
      <w:pPr>
        <w:ind w:left="1800" w:hanging="1516"/>
        <w:contextualSpacing/>
        <w:rPr>
          <w:b/>
        </w:rPr>
      </w:pPr>
    </w:p>
    <w:p w:rsidR="00BB266B" w:rsidRPr="002E79AA" w:rsidRDefault="000D0E74" w:rsidP="00BB266B">
      <w:pPr>
        <w:contextualSpacing/>
        <w:rPr>
          <w:b/>
          <w:i/>
        </w:rPr>
      </w:pPr>
      <w:r w:rsidRPr="000D0E74">
        <w:rPr>
          <w:b/>
          <w:i/>
        </w:rPr>
        <w:t>ТЕОРЕТИЧЕСКАЯ ЧАСТЬ ПО ДИСЦИПЛИНЕ «ФИЗИЧЕСКАЯ КУЛЬТУРА»</w:t>
      </w:r>
    </w:p>
    <w:p w:rsidR="00BB266B" w:rsidRPr="002E79AA" w:rsidRDefault="00BB266B" w:rsidP="00BB266B">
      <w:pPr>
        <w:ind w:left="1800" w:hanging="1516"/>
        <w:contextualSpacing/>
      </w:pP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Определение понятия «культура». Понятие «культура физическая» и её связь с общей культурой. Виды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Основные понятия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Средства физической культуры. Понятие о средствах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Влияние физических упражнений на организм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определяющие воздействие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Классификация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Естественные силы природы и гигиенические факторы.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Этапы развития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Функции и принципы физической культуры как социального явления.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физических качествах.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силы. Разновидности силы. Режимы работы мышц.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силы. Возрастная динамика естественного развития силы. Средства развития силы.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быстроты. Разновидности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быстроты. Средства развития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выносливости. Понятие об утомлении, разновидности выносливости. Средства развития выносливости.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координации. Разновидности координации. Средства развития координации.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гибкости. Разновидности гибкости. Средства развития гибкости.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Основы обучения двигательным действиям. Общая характеристика двигательных умений. Общая характеристика двигательных навыков.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физической нагрузке. Понятие об отдыхе между физическими нагрузками.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Энергообеспечение сердца при мышечной работе. Определение оптимальной физической нагрузки.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lastRenderedPageBreak/>
        <w:t>Структура физической подготовки. Общая физическая подготовка. Специальная физическая подготовка.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Спортивная подготовка. Профессионально-прикладная физическая подготовка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диагностики, цель, задачи. Показатели физического развития. Оценка функциональной тренированности.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Самоконтроль. Субъективные показатели самоконтроля. Объективные показатели самоконтроля.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валеологии как научной и учебной дисциплины. Здоровье: сущность понятия и его компоненты.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Образ жизни и здоровье. Двигательная активность и здоровье.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дошкольного возраста. Возрастная периодизация детей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Задачи физического воспитания детей дошкольного возраста. Средства физического воспитания и формы физкультурных занятий с детьми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школьного возраста. Значение и задачи физического воспитания детей школьного возраста. Формы физкультурных занятий с детьми 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средних специальных и высших учебных заведениях. Значение, цель и задачи физической культуры студентов.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Распределение студентов по учебным отделениям.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взрослого населения. Возрастные особенности различных периодов жизни взрослого человека. Роль физической культуры в жизни взрослого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физкультурно-оздоровительных занятий взрослых.</w:t>
      </w:r>
    </w:p>
    <w:p w:rsidR="00BB266B" w:rsidRPr="002E79AA" w:rsidRDefault="00BB266B" w:rsidP="00BB266B">
      <w:pPr>
        <w:ind w:left="540"/>
        <w:jc w:val="both"/>
      </w:pPr>
    </w:p>
    <w:p w:rsidR="00A611AF" w:rsidRPr="002E79AA" w:rsidRDefault="000D0E74" w:rsidP="00A611AF">
      <w:pPr>
        <w:ind w:left="540"/>
        <w:jc w:val="both"/>
        <w:rPr>
          <w:b/>
          <w:i/>
        </w:rPr>
      </w:pPr>
      <w:r w:rsidRPr="002E79AA">
        <w:rPr>
          <w:b/>
          <w:i/>
        </w:rPr>
        <w:t>ТЕСТОВОЕ ЗАДАНИЕ ПО ДИСЦИПЛИНЕ «ФИЗИЧЕСКАЯ КУЛЬТУРА»</w:t>
      </w:r>
    </w:p>
    <w:p w:rsidR="00A611AF" w:rsidRPr="002E79AA" w:rsidRDefault="00A611AF" w:rsidP="00A611AF">
      <w:pPr>
        <w:ind w:left="540"/>
        <w:jc w:val="both"/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Собственно соревновательная деятельность, специальная подготовка к ней, а также межчеловеческие отношения и нормы, присущие ей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спорт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физ.качеств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физическое воспитание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 каким инвентарем не бывает комплекса ОРУ?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 гимнастической палкой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с гимнастической скамейкой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 гимнастическим бревном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 набивным мячом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не относится к гигиеническим факторам?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солнце, воздух и вода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режим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общественная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Что из этого является средством физического воспитания?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магнитофон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гимнастическая скамейка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личная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баскетбольный мяч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Метод круговой тренировки  заключается ? 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 построении в круг при проведении ОРУ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 организации занимающихся при передачи мяча в волейболе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последовательное выполнение упражнений по станциям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бег по кругу с изменением направления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Какое физическое качество развивает челночный бег?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скорость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Какая из частей урока физической культуры самая наименьшая по времени?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основная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вводная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все равны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заключительная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образовательной программы по физкультуре не существует?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Школа России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Школа 2100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Школа спорта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Перспектива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Способность быстро, точно, целесообразно, экономно и находчиво решать двигательные задачи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координационные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волевые усилия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скоростные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стретчинг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из разделов программы относится к гимнастике?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бег на длинные дистанции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прыжок в высоту с разбега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опорный прыжок через козла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метание мяча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Гимнастическое упражнение «мостик» служит для определения подвижности?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плечевого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тазобедренного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 коленного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 позвоночного столба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Кто из данных педагогов не имеет никакого отношения к программам по физической культуре?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Лесгафт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Лях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Матвеев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Г) Образцов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color w:val="000000"/>
          <w:shd w:val="clear" w:color="auto" w:fill="FFFFFF"/>
          <w:lang w:eastAsia="en-US"/>
        </w:rPr>
        <w:t>Что понимается под  термином «средства физической  культуры»</w:t>
      </w:r>
      <w:r w:rsidRPr="002E79AA">
        <w:rPr>
          <w:rFonts w:eastAsia="Calibri"/>
          <w:lang w:eastAsia="en-US"/>
        </w:rPr>
        <w:t>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А)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лекарственные средства, санитарные нормы;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Б) 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физические  упражнения, оздоровительные силы  природы, гигиенические факторы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В)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медицинское обследование, санатории, курорты,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2E79AA">
        <w:rPr>
          <w:rFonts w:eastAsia="Calibri"/>
          <w:lang w:eastAsia="en-US"/>
        </w:rPr>
        <w:t xml:space="preserve">Г)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спортзалы, тренажеры, спортинвентарь.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Тест Купера определяет физическое качество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быстрота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Динамометр – прибор измеряющий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силу кисти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объем легких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силу удара ноги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рост человека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b/>
          <w:lang w:eastAsia="en-US"/>
        </w:rPr>
      </w:pPr>
      <w:r w:rsidRPr="002E79AA">
        <w:rPr>
          <w:rFonts w:eastAsia="Calibri"/>
          <w:lang w:eastAsia="en-US"/>
        </w:rPr>
        <w:t>Дать определение понятия бег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Перечислить неурочные формы занятий физическими упражнениями </w:t>
      </w:r>
    </w:p>
    <w:p w:rsidR="00A611AF" w:rsidRDefault="00A611AF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Расписать упражнение для мышц туловища </w:t>
      </w:r>
    </w:p>
    <w:p w:rsidR="00A36A62" w:rsidRPr="002E79AA" w:rsidRDefault="00A36A62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Критерии оценивания заданий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«5» Развернутый ответ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«4» Допускаются неточности в ответах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 xml:space="preserve">«3» Развернутый ответ дан только на один из теоретических вопросов. 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«2» При невыполнении теоретической части задания.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Практическая часть по дисциплине «физическая культура»</w:t>
      </w:r>
    </w:p>
    <w:p w:rsidR="00D571D9" w:rsidRPr="00D571D9" w:rsidRDefault="00D571D9" w:rsidP="00F91B18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D571D9" w:rsidRPr="00D571D9" w:rsidTr="00D571D9">
        <w:trPr>
          <w:cantSplit/>
        </w:trPr>
        <w:tc>
          <w:tcPr>
            <w:tcW w:w="11766" w:type="dxa"/>
            <w:shd w:val="clear" w:color="auto" w:fill="FFFFFF"/>
          </w:tcPr>
          <w:p w:rsidR="00A36A62" w:rsidRPr="002E79AA" w:rsidRDefault="00A36A62" w:rsidP="00A36A62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ПРАКТИЧЕСКАЯ</w:t>
            </w:r>
            <w:r w:rsidRPr="000D0E74">
              <w:rPr>
                <w:b/>
                <w:i/>
              </w:rPr>
              <w:t xml:space="preserve"> ЧАСТЬ ПО ДИСЦИПЛИНЕ «ФИЗИЧЕСКАЯ КУЛЬТУРА»</w:t>
            </w:r>
          </w:p>
          <w:p w:rsidR="002E79AA" w:rsidRPr="002E79AA" w:rsidRDefault="002E79AA" w:rsidP="00C54AB2">
            <w:pPr>
              <w:spacing w:after="200"/>
              <w:rPr>
                <w:rFonts w:eastAsia="Calibri"/>
                <w:lang w:eastAsia="en-US"/>
              </w:rPr>
            </w:pPr>
          </w:p>
          <w:p w:rsidR="00D571D9" w:rsidRPr="002E79AA" w:rsidRDefault="00D571D9" w:rsidP="00FC44EB">
            <w:pPr>
              <w:rPr>
                <w:b/>
              </w:rPr>
            </w:pPr>
          </w:p>
        </w:tc>
      </w:tr>
    </w:tbl>
    <w:p w:rsidR="00D571D9" w:rsidRPr="00D571D9" w:rsidRDefault="00D571D9" w:rsidP="00D571D9">
      <w:pPr>
        <w:jc w:val="center"/>
        <w:rPr>
          <w:b/>
          <w:i/>
          <w:sz w:val="18"/>
          <w:szCs w:val="18"/>
        </w:rPr>
      </w:pPr>
      <w:r w:rsidRPr="00D571D9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sz w:val="18"/>
                <w:szCs w:val="18"/>
              </w:rPr>
            </w:pPr>
            <w:r w:rsidRPr="00D571D9">
              <w:rPr>
                <w:b/>
                <w:sz w:val="18"/>
                <w:szCs w:val="18"/>
              </w:rPr>
              <w:t>№ п</w:t>
            </w:r>
            <w:r w:rsidRPr="00D571D9">
              <w:rPr>
                <w:b/>
                <w:sz w:val="18"/>
                <w:szCs w:val="18"/>
                <w:lang w:val="en-US"/>
              </w:rPr>
              <w:t>/</w:t>
            </w:r>
            <w:r w:rsidRPr="00D571D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Тесты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 xml:space="preserve">физической 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подготовленности</w:t>
            </w:r>
          </w:p>
        </w:tc>
        <w:tc>
          <w:tcPr>
            <w:tcW w:w="3970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844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  <w:tc>
          <w:tcPr>
            <w:tcW w:w="1984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30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60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17,8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</w:tr>
      <w:tr w:rsidR="00D571D9" w:rsidRPr="00D571D9" w:rsidTr="00D571D9">
        <w:tc>
          <w:tcPr>
            <w:tcW w:w="534" w:type="dxa"/>
            <w:vMerge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Прыжок в длину с места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</w:tr>
      <w:tr w:rsidR="00D571D9" w:rsidRPr="00D571D9" w:rsidTr="00D571D9">
        <w:tc>
          <w:tcPr>
            <w:tcW w:w="534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Подтягивание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</w:t>
            </w:r>
            <w:r w:rsidRPr="00D571D9">
              <w:rPr>
                <w:sz w:val="18"/>
                <w:szCs w:val="18"/>
                <w:lang w:val="en-US"/>
              </w:rPr>
              <w:t>(</w:t>
            </w:r>
            <w:r w:rsidRPr="00D571D9">
              <w:rPr>
                <w:sz w:val="18"/>
                <w:szCs w:val="18"/>
              </w:rPr>
              <w:t>к-во раз</w:t>
            </w:r>
            <w:r w:rsidRPr="00D571D9">
              <w:rPr>
                <w:sz w:val="18"/>
                <w:szCs w:val="18"/>
                <w:lang w:val="en-US"/>
              </w:rPr>
              <w:t>)</w:t>
            </w:r>
            <w:r w:rsidRPr="00D57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гири 16 кг. (к-во раз) сумма 2-х рук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Наклон вниз с гимн-кой скамейки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</w:tr>
      <w:tr w:rsidR="00D571D9" w:rsidRPr="00D571D9" w:rsidTr="00D571D9">
        <w:tc>
          <w:tcPr>
            <w:tcW w:w="534" w:type="dxa"/>
            <w:vMerge w:val="restart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Вис на перекладине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(сек)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0,15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lang w:val="en-US"/>
              </w:rPr>
            </w:pPr>
            <w:r w:rsidRPr="00D571D9">
              <w:rPr>
                <w:sz w:val="18"/>
                <w:szCs w:val="18"/>
              </w:rPr>
              <w:t>Динамометрия (</w:t>
            </w:r>
            <w:r w:rsidRPr="00D571D9">
              <w:rPr>
                <w:sz w:val="18"/>
                <w:szCs w:val="18"/>
                <w:lang w:val="en-US"/>
              </w:rPr>
              <w:t>daN)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</w:tr>
    </w:tbl>
    <w:p w:rsidR="00D571D9" w:rsidRPr="00D571D9" w:rsidRDefault="00D571D9" w:rsidP="00D571D9">
      <w:pPr>
        <w:rPr>
          <w:b/>
          <w:i/>
          <w:sz w:val="18"/>
          <w:szCs w:val="18"/>
        </w:rPr>
      </w:pPr>
    </w:p>
    <w:p w:rsidR="00D571D9" w:rsidRPr="00D571D9" w:rsidRDefault="00D571D9" w:rsidP="00A36A62">
      <w:pPr>
        <w:ind w:hanging="426"/>
        <w:jc w:val="center"/>
        <w:rPr>
          <w:b/>
          <w:color w:val="000000"/>
        </w:rPr>
      </w:pPr>
    </w:p>
    <w:sectPr w:rsidR="00D571D9" w:rsidRPr="00D571D9" w:rsidSect="00091DB2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9F" w:rsidRDefault="00672E9F" w:rsidP="002E79AA">
      <w:r>
        <w:separator/>
      </w:r>
    </w:p>
  </w:endnote>
  <w:endnote w:type="continuationSeparator" w:id="0">
    <w:p w:rsidR="00672E9F" w:rsidRDefault="00672E9F" w:rsidP="002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9F" w:rsidRDefault="00672E9F" w:rsidP="002E79AA">
      <w:r>
        <w:separator/>
      </w:r>
    </w:p>
  </w:footnote>
  <w:footnote w:type="continuationSeparator" w:id="0">
    <w:p w:rsidR="00672E9F" w:rsidRDefault="00672E9F" w:rsidP="002E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4557103"/>
    <w:multiLevelType w:val="multilevel"/>
    <w:tmpl w:val="BED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04BB1"/>
    <w:multiLevelType w:val="hybridMultilevel"/>
    <w:tmpl w:val="041ACF54"/>
    <w:lvl w:ilvl="0" w:tplc="44003A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21A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E824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2B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651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0BF8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80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A0C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65E34"/>
    <w:multiLevelType w:val="hybridMultilevel"/>
    <w:tmpl w:val="9D0A151E"/>
    <w:lvl w:ilvl="0" w:tplc="A240DC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D41D4C"/>
    <w:multiLevelType w:val="hybridMultilevel"/>
    <w:tmpl w:val="23C81DE2"/>
    <w:lvl w:ilvl="0" w:tplc="C92AF7E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EB1C01"/>
    <w:multiLevelType w:val="hybridMultilevel"/>
    <w:tmpl w:val="5A3A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67645"/>
    <w:multiLevelType w:val="multilevel"/>
    <w:tmpl w:val="F8D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C286D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18622ED3"/>
    <w:multiLevelType w:val="multilevel"/>
    <w:tmpl w:val="2B08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526C9"/>
    <w:multiLevelType w:val="hybridMultilevel"/>
    <w:tmpl w:val="BA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1DC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1EA13B93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3EC5808"/>
    <w:multiLevelType w:val="multilevel"/>
    <w:tmpl w:val="01AC6CC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26677FCB"/>
    <w:multiLevelType w:val="multilevel"/>
    <w:tmpl w:val="D87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27D91"/>
    <w:multiLevelType w:val="hybridMultilevel"/>
    <w:tmpl w:val="D38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14B3"/>
    <w:multiLevelType w:val="hybridMultilevel"/>
    <w:tmpl w:val="54FA5598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00DE2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30FF60E0"/>
    <w:multiLevelType w:val="multilevel"/>
    <w:tmpl w:val="576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6C1A00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F64CB"/>
    <w:multiLevelType w:val="multilevel"/>
    <w:tmpl w:val="F9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6B31"/>
    <w:multiLevelType w:val="multilevel"/>
    <w:tmpl w:val="13B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41E70"/>
    <w:multiLevelType w:val="multilevel"/>
    <w:tmpl w:val="EAB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11438"/>
    <w:multiLevelType w:val="hybridMultilevel"/>
    <w:tmpl w:val="D0BA0ADC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C1366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3F6133DB"/>
    <w:multiLevelType w:val="multilevel"/>
    <w:tmpl w:val="511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87665"/>
    <w:multiLevelType w:val="multilevel"/>
    <w:tmpl w:val="B28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C6CDE"/>
    <w:multiLevelType w:val="hybridMultilevel"/>
    <w:tmpl w:val="9336EC58"/>
    <w:lvl w:ilvl="0" w:tplc="44003A8E">
      <w:start w:val="1"/>
      <w:numFmt w:val="bullet"/>
      <w:lvlText w:val="-"/>
      <w:lvlJc w:val="left"/>
      <w:pPr>
        <w:ind w:left="-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9">
    <w:nsid w:val="4F954829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14AA"/>
    <w:multiLevelType w:val="multilevel"/>
    <w:tmpl w:val="F9C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62BB6CB4"/>
    <w:multiLevelType w:val="hybridMultilevel"/>
    <w:tmpl w:val="9EA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6B1"/>
    <w:multiLevelType w:val="hybridMultilevel"/>
    <w:tmpl w:val="A2CE4F8E"/>
    <w:lvl w:ilvl="0" w:tplc="50AAFA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A26C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53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A0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A9E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A5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9C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4DB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8B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8E3449"/>
    <w:multiLevelType w:val="hybridMultilevel"/>
    <w:tmpl w:val="5FD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D6680"/>
    <w:multiLevelType w:val="multilevel"/>
    <w:tmpl w:val="0C4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5725"/>
    <w:multiLevelType w:val="hybridMultilevel"/>
    <w:tmpl w:val="979A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65BF9"/>
    <w:multiLevelType w:val="hybridMultilevel"/>
    <w:tmpl w:val="4A5E74DE"/>
    <w:lvl w:ilvl="0" w:tplc="2BFA8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7B2ABA"/>
    <w:multiLevelType w:val="hybridMultilevel"/>
    <w:tmpl w:val="979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30C5E"/>
    <w:multiLevelType w:val="hybridMultilevel"/>
    <w:tmpl w:val="664CEB20"/>
    <w:lvl w:ilvl="0" w:tplc="44003A8E">
      <w:start w:val="1"/>
      <w:numFmt w:val="bullet"/>
      <w:lvlText w:val="-"/>
      <w:lvlJc w:val="left"/>
      <w:pPr>
        <w:ind w:left="-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1">
    <w:nsid w:val="7FAB1B2F"/>
    <w:multiLevelType w:val="multilevel"/>
    <w:tmpl w:val="35F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37"/>
  </w:num>
  <w:num w:numId="12">
    <w:abstractNumId w:val="20"/>
  </w:num>
  <w:num w:numId="13">
    <w:abstractNumId w:val="39"/>
  </w:num>
  <w:num w:numId="14">
    <w:abstractNumId w:val="11"/>
  </w:num>
  <w:num w:numId="15">
    <w:abstractNumId w:val="30"/>
  </w:num>
  <w:num w:numId="16">
    <w:abstractNumId w:val="41"/>
  </w:num>
  <w:num w:numId="17">
    <w:abstractNumId w:val="36"/>
  </w:num>
  <w:num w:numId="18">
    <w:abstractNumId w:val="21"/>
  </w:num>
  <w:num w:numId="19">
    <w:abstractNumId w:val="17"/>
  </w:num>
  <w:num w:numId="20">
    <w:abstractNumId w:val="34"/>
  </w:num>
  <w:num w:numId="21">
    <w:abstractNumId w:val="4"/>
  </w:num>
  <w:num w:numId="22">
    <w:abstractNumId w:val="40"/>
  </w:num>
  <w:num w:numId="23">
    <w:abstractNumId w:val="28"/>
  </w:num>
  <w:num w:numId="24">
    <w:abstractNumId w:val="14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24"/>
  </w:num>
  <w:num w:numId="31">
    <w:abstractNumId w:val="33"/>
  </w:num>
  <w:num w:numId="32">
    <w:abstractNumId w:val="38"/>
  </w:num>
  <w:num w:numId="33">
    <w:abstractNumId w:val="27"/>
  </w:num>
  <w:num w:numId="34">
    <w:abstractNumId w:val="16"/>
  </w:num>
  <w:num w:numId="35">
    <w:abstractNumId w:val="31"/>
  </w:num>
  <w:num w:numId="36">
    <w:abstractNumId w:val="32"/>
  </w:num>
  <w:num w:numId="37">
    <w:abstractNumId w:val="13"/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7"/>
    <w:rsid w:val="00007B60"/>
    <w:rsid w:val="00053956"/>
    <w:rsid w:val="00071DF1"/>
    <w:rsid w:val="00091DB2"/>
    <w:rsid w:val="000A2FFD"/>
    <w:rsid w:val="000B295F"/>
    <w:rsid w:val="000D0E74"/>
    <w:rsid w:val="00190639"/>
    <w:rsid w:val="001B3D51"/>
    <w:rsid w:val="00250AF3"/>
    <w:rsid w:val="00295414"/>
    <w:rsid w:val="002C5F43"/>
    <w:rsid w:val="002E79AA"/>
    <w:rsid w:val="00355181"/>
    <w:rsid w:val="00355578"/>
    <w:rsid w:val="003E74C3"/>
    <w:rsid w:val="004D1D5A"/>
    <w:rsid w:val="004D1FB4"/>
    <w:rsid w:val="004E4FEC"/>
    <w:rsid w:val="00550A11"/>
    <w:rsid w:val="00552AFB"/>
    <w:rsid w:val="005C12F9"/>
    <w:rsid w:val="005D7FE1"/>
    <w:rsid w:val="005F3BD8"/>
    <w:rsid w:val="00672E9F"/>
    <w:rsid w:val="00673EA0"/>
    <w:rsid w:val="00675E67"/>
    <w:rsid w:val="0069444A"/>
    <w:rsid w:val="006B5833"/>
    <w:rsid w:val="006D2622"/>
    <w:rsid w:val="007773E6"/>
    <w:rsid w:val="007916CC"/>
    <w:rsid w:val="00811462"/>
    <w:rsid w:val="00816CD7"/>
    <w:rsid w:val="00820D89"/>
    <w:rsid w:val="00840BB1"/>
    <w:rsid w:val="008634C7"/>
    <w:rsid w:val="00886401"/>
    <w:rsid w:val="00902679"/>
    <w:rsid w:val="00943B0C"/>
    <w:rsid w:val="00965290"/>
    <w:rsid w:val="00983240"/>
    <w:rsid w:val="009930BE"/>
    <w:rsid w:val="009967C5"/>
    <w:rsid w:val="009B08C5"/>
    <w:rsid w:val="00A07417"/>
    <w:rsid w:val="00A36A62"/>
    <w:rsid w:val="00A437C4"/>
    <w:rsid w:val="00A6085C"/>
    <w:rsid w:val="00A611AF"/>
    <w:rsid w:val="00A766FB"/>
    <w:rsid w:val="00B0619D"/>
    <w:rsid w:val="00BB266B"/>
    <w:rsid w:val="00BE45B0"/>
    <w:rsid w:val="00C046E5"/>
    <w:rsid w:val="00C27B23"/>
    <w:rsid w:val="00C36B5E"/>
    <w:rsid w:val="00C54AB2"/>
    <w:rsid w:val="00CB4E8E"/>
    <w:rsid w:val="00D23C7B"/>
    <w:rsid w:val="00D41CDB"/>
    <w:rsid w:val="00D571D9"/>
    <w:rsid w:val="00D61960"/>
    <w:rsid w:val="00D8369D"/>
    <w:rsid w:val="00DC016E"/>
    <w:rsid w:val="00F2178F"/>
    <w:rsid w:val="00F91B18"/>
    <w:rsid w:val="00F95C99"/>
    <w:rsid w:val="00FA0C79"/>
    <w:rsid w:val="00FC44EB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28A7-21A5-497B-B40F-A73437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7B60"/>
    <w:pPr>
      <w:keepNext/>
      <w:keepLines/>
      <w:spacing w:after="302" w:line="243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E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4E8E"/>
    <w:pPr>
      <w:ind w:left="720"/>
      <w:contextualSpacing/>
    </w:pPr>
  </w:style>
  <w:style w:type="paragraph" w:styleId="21">
    <w:name w:val="Body Text 2"/>
    <w:basedOn w:val="a"/>
    <w:link w:val="22"/>
    <w:rsid w:val="00CB4E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4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B6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07B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C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071DF1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71DF1"/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71D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"/>
    <w:rsid w:val="00071D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8">
    <w:name w:val="c18"/>
    <w:basedOn w:val="a"/>
    <w:rsid w:val="0069444A"/>
    <w:pPr>
      <w:spacing w:before="100" w:beforeAutospacing="1" w:after="100" w:afterAutospacing="1"/>
    </w:pPr>
  </w:style>
  <w:style w:type="character" w:customStyle="1" w:styleId="c2">
    <w:name w:val="c2"/>
    <w:basedOn w:val="a0"/>
    <w:rsid w:val="0069444A"/>
  </w:style>
  <w:style w:type="paragraph" w:customStyle="1" w:styleId="c17">
    <w:name w:val="c17"/>
    <w:basedOn w:val="a"/>
    <w:rsid w:val="0069444A"/>
    <w:pPr>
      <w:spacing w:before="100" w:beforeAutospacing="1" w:after="100" w:afterAutospacing="1"/>
    </w:pPr>
  </w:style>
  <w:style w:type="character" w:customStyle="1" w:styleId="c4">
    <w:name w:val="c4"/>
    <w:basedOn w:val="a0"/>
    <w:rsid w:val="0069444A"/>
  </w:style>
  <w:style w:type="paragraph" w:customStyle="1" w:styleId="c1">
    <w:name w:val="c1"/>
    <w:basedOn w:val="a"/>
    <w:rsid w:val="0069444A"/>
    <w:pPr>
      <w:spacing w:before="100" w:beforeAutospacing="1" w:after="100" w:afterAutospacing="1"/>
    </w:pPr>
  </w:style>
  <w:style w:type="character" w:customStyle="1" w:styleId="c8">
    <w:name w:val="c8"/>
    <w:basedOn w:val="a0"/>
    <w:rsid w:val="0069444A"/>
  </w:style>
  <w:style w:type="paragraph" w:customStyle="1" w:styleId="c12">
    <w:name w:val="c12"/>
    <w:basedOn w:val="a"/>
    <w:rsid w:val="0069444A"/>
    <w:pPr>
      <w:spacing w:before="100" w:beforeAutospacing="1" w:after="100" w:afterAutospacing="1"/>
    </w:pPr>
  </w:style>
  <w:style w:type="paragraph" w:customStyle="1" w:styleId="c25">
    <w:name w:val="c25"/>
    <w:basedOn w:val="a"/>
    <w:rsid w:val="0069444A"/>
    <w:pPr>
      <w:spacing w:before="100" w:beforeAutospacing="1" w:after="100" w:afterAutospacing="1"/>
    </w:pPr>
  </w:style>
  <w:style w:type="paragraph" w:customStyle="1" w:styleId="c6">
    <w:name w:val="c6"/>
    <w:basedOn w:val="a"/>
    <w:rsid w:val="0069444A"/>
    <w:pPr>
      <w:spacing w:before="100" w:beforeAutospacing="1" w:after="100" w:afterAutospacing="1"/>
    </w:pPr>
  </w:style>
  <w:style w:type="paragraph" w:customStyle="1" w:styleId="c28">
    <w:name w:val="c28"/>
    <w:basedOn w:val="a"/>
    <w:rsid w:val="0069444A"/>
    <w:pPr>
      <w:spacing w:before="100" w:beforeAutospacing="1" w:after="100" w:afterAutospacing="1"/>
    </w:pPr>
  </w:style>
  <w:style w:type="character" w:customStyle="1" w:styleId="c69">
    <w:name w:val="c69"/>
    <w:basedOn w:val="a0"/>
    <w:rsid w:val="0069444A"/>
  </w:style>
  <w:style w:type="paragraph" w:customStyle="1" w:styleId="c23">
    <w:name w:val="c23"/>
    <w:basedOn w:val="a"/>
    <w:rsid w:val="0069444A"/>
    <w:pPr>
      <w:spacing w:before="100" w:beforeAutospacing="1" w:after="100" w:afterAutospacing="1"/>
    </w:pPr>
  </w:style>
  <w:style w:type="character" w:customStyle="1" w:styleId="c59">
    <w:name w:val="c59"/>
    <w:basedOn w:val="a0"/>
    <w:rsid w:val="0069444A"/>
  </w:style>
  <w:style w:type="paragraph" w:customStyle="1" w:styleId="c32">
    <w:name w:val="c32"/>
    <w:basedOn w:val="a"/>
    <w:rsid w:val="0069444A"/>
    <w:pPr>
      <w:spacing w:before="100" w:beforeAutospacing="1" w:after="100" w:afterAutospacing="1"/>
    </w:pPr>
  </w:style>
  <w:style w:type="character" w:customStyle="1" w:styleId="c27">
    <w:name w:val="c27"/>
    <w:basedOn w:val="a0"/>
    <w:rsid w:val="0069444A"/>
  </w:style>
  <w:style w:type="paragraph" w:customStyle="1" w:styleId="c5">
    <w:name w:val="c5"/>
    <w:basedOn w:val="a"/>
    <w:rsid w:val="0069444A"/>
    <w:pPr>
      <w:spacing w:before="100" w:beforeAutospacing="1" w:after="100" w:afterAutospacing="1"/>
    </w:pPr>
  </w:style>
  <w:style w:type="character" w:customStyle="1" w:styleId="c19">
    <w:name w:val="c19"/>
    <w:basedOn w:val="a0"/>
    <w:rsid w:val="0069444A"/>
  </w:style>
  <w:style w:type="paragraph" w:customStyle="1" w:styleId="c34">
    <w:name w:val="c34"/>
    <w:basedOn w:val="a"/>
    <w:rsid w:val="0069444A"/>
    <w:pPr>
      <w:spacing w:before="100" w:beforeAutospacing="1" w:after="100" w:afterAutospacing="1"/>
    </w:pPr>
  </w:style>
  <w:style w:type="paragraph" w:customStyle="1" w:styleId="c38">
    <w:name w:val="c38"/>
    <w:basedOn w:val="a"/>
    <w:rsid w:val="0069444A"/>
    <w:pPr>
      <w:spacing w:before="100" w:beforeAutospacing="1" w:after="100" w:afterAutospacing="1"/>
    </w:pPr>
  </w:style>
  <w:style w:type="paragraph" w:customStyle="1" w:styleId="c11">
    <w:name w:val="c11"/>
    <w:basedOn w:val="a"/>
    <w:rsid w:val="0069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2E79A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E79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PC-058</dc:creator>
  <cp:keywords/>
  <dc:description/>
  <cp:lastModifiedBy>Admin</cp:lastModifiedBy>
  <cp:revision>13</cp:revision>
  <cp:lastPrinted>2022-12-23T10:07:00Z</cp:lastPrinted>
  <dcterms:created xsi:type="dcterms:W3CDTF">2023-05-23T06:50:00Z</dcterms:created>
  <dcterms:modified xsi:type="dcterms:W3CDTF">2024-02-16T07:42:00Z</dcterms:modified>
</cp:coreProperties>
</file>